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6741BA" w14:textId="38AAA389" w:rsidR="00423406" w:rsidRPr="00CB73B5" w:rsidRDefault="00FE7C21" w:rsidP="00A64911">
      <w:pPr>
        <w:tabs>
          <w:tab w:val="center" w:pos="4819"/>
          <w:tab w:val="right" w:pos="9638"/>
        </w:tabs>
        <w:spacing w:before="120" w:after="12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ab/>
      </w:r>
      <w:r w:rsidR="00A64911" w:rsidRPr="00CB73B5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Mod. </w:t>
      </w:r>
      <w:r w:rsidR="00F35404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B</w:t>
      </w:r>
    </w:p>
    <w:p w14:paraId="5234FFCB" w14:textId="77777777" w:rsidR="000750FF" w:rsidRDefault="000750FF" w:rsidP="000750F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iCs/>
          <w:color w:val="000000"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iCs/>
          <w:color w:val="000000"/>
          <w:sz w:val="20"/>
          <w:szCs w:val="20"/>
          <w:lang w:eastAsia="it-IT"/>
        </w:rPr>
        <w:t>Decreto N. 8 del 22/07/2022</w:t>
      </w:r>
    </w:p>
    <w:p w14:paraId="62B1CA84" w14:textId="31FF9A69" w:rsidR="00F02651" w:rsidRPr="00CB73B5" w:rsidRDefault="00D847EB" w:rsidP="00950F9F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CB73B5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Richiesta erogazione </w:t>
      </w:r>
      <w:r w:rsidR="00D3616A" w:rsidRPr="00CB73B5">
        <w:rPr>
          <w:rFonts w:ascii="Arial" w:eastAsia="Times New Roman" w:hAnsi="Arial" w:cs="Arial"/>
          <w:b/>
          <w:sz w:val="20"/>
          <w:szCs w:val="20"/>
          <w:lang w:eastAsia="it-IT"/>
        </w:rPr>
        <w:t>n.</w:t>
      </w:r>
      <w:r w:rsidR="000750FF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__</w:t>
      </w:r>
      <w:r w:rsidRPr="00CB73B5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SAL</w:t>
      </w:r>
    </w:p>
    <w:p w14:paraId="5926938E" w14:textId="001301E1" w:rsidR="003C2921" w:rsidRPr="00CB73B5" w:rsidRDefault="00D3616A" w:rsidP="00950F9F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bookmarkStart w:id="0" w:name="_Hlk146036673"/>
      <w:r w:rsidRPr="00CB73B5">
        <w:rPr>
          <w:rFonts w:ascii="Arial" w:eastAsia="Times New Roman" w:hAnsi="Arial" w:cs="Arial"/>
          <w:b/>
          <w:sz w:val="20"/>
          <w:szCs w:val="20"/>
          <w:lang w:eastAsia="it-IT"/>
        </w:rPr>
        <w:t>ECCB3200000xx</w:t>
      </w:r>
      <w:r w:rsidR="000750FF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</w:t>
      </w:r>
    </w:p>
    <w:p w14:paraId="6A09C578" w14:textId="67D79375" w:rsidR="00230667" w:rsidRPr="00CB73B5" w:rsidRDefault="003178B5" w:rsidP="009D5C33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1" w:name="_Hlk109498243"/>
      <w:bookmarkStart w:id="2" w:name="_Hlk109472105"/>
      <w:bookmarkStart w:id="3" w:name="_Hlk100264915"/>
      <w:bookmarkEnd w:id="0"/>
      <w:r w:rsidRPr="00725DC9">
        <w:rPr>
          <w:rFonts w:ascii="Arial" w:eastAsia="Times New Roman" w:hAnsi="Arial" w:cs="Arial"/>
          <w:sz w:val="20"/>
          <w:szCs w:val="20"/>
          <w:lang w:eastAsia="it-IT"/>
        </w:rPr>
        <w:t xml:space="preserve">Il sottoscritto </w:t>
      </w:r>
      <w:r w:rsidR="00CB7BF0" w:rsidRPr="00CB7BF0">
        <w:rPr>
          <w:rFonts w:ascii="Arial" w:eastAsia="Times New Roman" w:hAnsi="Arial" w:cs="Arial"/>
          <w:sz w:val="20"/>
          <w:szCs w:val="20"/>
          <w:lang w:eastAsia="it-IT"/>
        </w:rPr>
        <w:t>_________________________________</w:t>
      </w:r>
      <w:r w:rsidR="00CB7BF0">
        <w:rPr>
          <w:rFonts w:ascii="Arial" w:eastAsia="Times New Roman" w:hAnsi="Arial" w:cs="Arial"/>
          <w:sz w:val="20"/>
          <w:szCs w:val="20"/>
          <w:lang w:eastAsia="it-IT"/>
        </w:rPr>
        <w:t>,</w:t>
      </w:r>
      <w:r w:rsidR="001545EB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725DC9">
        <w:rPr>
          <w:rFonts w:ascii="Arial" w:eastAsia="Times New Roman" w:hAnsi="Arial" w:cs="Arial"/>
          <w:sz w:val="20"/>
          <w:szCs w:val="20"/>
          <w:lang w:eastAsia="it-IT"/>
        </w:rPr>
        <w:t>nata/o a _____________________________ prov. _____ il ___________________ residente a ________________________ prov. ______ in via_________________________________ n._________ C.F.__________________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E80839">
        <w:rPr>
          <w:rFonts w:ascii="Arial" w:eastAsia="Times New Roman" w:hAnsi="Arial" w:cs="Arial"/>
          <w:sz w:val="20"/>
          <w:szCs w:val="20"/>
          <w:lang w:eastAsia="it-IT"/>
        </w:rPr>
        <w:t>in qualità di</w:t>
      </w:r>
      <w:r w:rsidRPr="00E80839">
        <w:rPr>
          <w:rFonts w:ascii="Arial" w:eastAsia="Times New Roman" w:hAnsi="Arial" w:cs="Arial"/>
          <w:sz w:val="20"/>
          <w:szCs w:val="20"/>
          <w:vertAlign w:val="superscript"/>
          <w:lang w:eastAsia="it-IT"/>
        </w:rPr>
        <w:footnoteReference w:id="1"/>
      </w:r>
      <w:r>
        <w:rPr>
          <w:rFonts w:ascii="Arial" w:eastAsia="Times New Roman" w:hAnsi="Arial" w:cs="Arial"/>
          <w:sz w:val="20"/>
          <w:szCs w:val="20"/>
          <w:lang w:eastAsia="it-IT"/>
        </w:rPr>
        <w:t>__________________________</w:t>
      </w:r>
      <w:r w:rsidRPr="00CB73B5">
        <w:rPr>
          <w:rFonts w:ascii="Arial" w:eastAsia="Times New Roman" w:hAnsi="Arial" w:cs="Arial"/>
          <w:sz w:val="20"/>
          <w:szCs w:val="20"/>
          <w:lang w:eastAsia="it-IT"/>
        </w:rPr>
        <w:t xml:space="preserve">della </w:t>
      </w:r>
      <w:r>
        <w:rPr>
          <w:rFonts w:ascii="Arial" w:eastAsia="Times New Roman" w:hAnsi="Arial" w:cs="Arial"/>
          <w:sz w:val="20"/>
          <w:szCs w:val="20"/>
          <w:lang w:eastAsia="it-IT"/>
        </w:rPr>
        <w:t>società</w:t>
      </w:r>
      <w:r w:rsidRPr="00CB73B5">
        <w:rPr>
          <w:rFonts w:ascii="Arial" w:eastAsia="Times New Roman" w:hAnsi="Arial" w:cs="Arial"/>
          <w:sz w:val="20"/>
          <w:szCs w:val="20"/>
          <w:lang w:eastAsia="it-IT"/>
        </w:rPr>
        <w:t xml:space="preserve">_______________________________ con sede legale a ______________________________, provincia di ___________________________, in via/piazza _____________________________________, n. ______, CAP ______, e sede operativa a ________________________________, provincia di _________________, in via/piazza ______________________________, n. ______, CAP ______, partita IVA n. __________________ ed iscrizione nel Registro delle Imprese di ________________________ numero ________, </w:t>
      </w:r>
      <w:bookmarkEnd w:id="1"/>
      <w:bookmarkEnd w:id="2"/>
      <w:bookmarkEnd w:id="3"/>
      <w:r w:rsidRPr="00F245C0">
        <w:rPr>
          <w:rFonts w:ascii="Arial" w:eastAsia="Times New Roman" w:hAnsi="Arial" w:cs="Arial"/>
          <w:sz w:val="20"/>
          <w:szCs w:val="20"/>
          <w:lang w:eastAsia="it-IT"/>
        </w:rPr>
        <w:t xml:space="preserve">facente parte del Consorzio/ Rete d’impresa </w:t>
      </w:r>
      <w:r w:rsidRPr="00F245C0">
        <w:rPr>
          <w:rFonts w:ascii="Arial" w:eastAsia="Times New Roman" w:hAnsi="Arial" w:cs="Arial"/>
          <w:i/>
          <w:iCs/>
          <w:sz w:val="20"/>
          <w:szCs w:val="20"/>
          <w:lang w:eastAsia="it-IT"/>
        </w:rPr>
        <w:t>(denominazione)</w:t>
      </w:r>
      <w:r w:rsidRPr="00F245C0">
        <w:rPr>
          <w:rFonts w:ascii="Arial" w:eastAsia="Times New Roman" w:hAnsi="Arial" w:cs="Arial"/>
          <w:sz w:val="20"/>
          <w:szCs w:val="20"/>
          <w:lang w:eastAsia="it-IT"/>
        </w:rPr>
        <w:t xml:space="preserve"> _______________________________________di cui alla domanda presentata ai sensi del Bando B3.2 (Ordinanza n. 27 del 30 giugno 2022 e ss.mm.ii. adottata ai sensi dell’art. 14- bis del </w:t>
      </w:r>
      <w:r w:rsidR="003002B1" w:rsidRPr="00F245C0">
        <w:rPr>
          <w:rFonts w:ascii="Arial" w:eastAsia="Times New Roman" w:hAnsi="Arial" w:cs="Arial"/>
          <w:sz w:val="20"/>
          <w:szCs w:val="20"/>
          <w:lang w:eastAsia="it-IT"/>
        </w:rPr>
        <w:t>decreto-legge</w:t>
      </w:r>
      <w:r w:rsidRPr="00F245C0">
        <w:rPr>
          <w:rFonts w:ascii="Arial" w:eastAsia="Times New Roman" w:hAnsi="Arial" w:cs="Arial"/>
          <w:sz w:val="20"/>
          <w:szCs w:val="20"/>
          <w:lang w:eastAsia="it-IT"/>
        </w:rPr>
        <w:t xml:space="preserve"> 31 maggio 2021, n77 convertito in legge il 28 luglio 2021, n. 108) con n. prot. ECCB32___________ammessa alle agevolazioni con provvedimento di ammissione del ______________________ CUP</w:t>
      </w:r>
      <w:bookmarkStart w:id="4" w:name="_Hlk159943446"/>
      <w:r w:rsidRPr="00F245C0">
        <w:rPr>
          <w:rFonts w:ascii="Arial" w:eastAsia="Times New Roman" w:hAnsi="Arial" w:cs="Arial"/>
          <w:sz w:val="20"/>
          <w:szCs w:val="20"/>
          <w:lang w:eastAsia="it-IT"/>
        </w:rPr>
        <w:t>________________________</w:t>
      </w:r>
      <w:bookmarkEnd w:id="4"/>
      <w:r w:rsidR="009D5C33">
        <w:rPr>
          <w:rFonts w:ascii="Arial" w:eastAsia="Times New Roman" w:hAnsi="Arial" w:cs="Arial"/>
          <w:sz w:val="20"/>
          <w:szCs w:val="20"/>
          <w:lang w:eastAsia="it-IT"/>
        </w:rPr>
        <w:t xml:space="preserve">, </w:t>
      </w:r>
      <w:r w:rsidR="00230667" w:rsidRPr="00CB73B5">
        <w:rPr>
          <w:rFonts w:ascii="Arial" w:eastAsia="Times New Roman" w:hAnsi="Arial" w:cs="Arial"/>
          <w:sz w:val="20"/>
          <w:szCs w:val="20"/>
          <w:lang w:eastAsia="it-IT"/>
        </w:rPr>
        <w:t>avendo realizzato quota parte del programma di spesa nella misura di €</w:t>
      </w:r>
      <w:r w:rsidR="00976CE2" w:rsidRPr="00CB73B5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230667" w:rsidRPr="00CB73B5">
        <w:rPr>
          <w:rFonts w:ascii="Arial" w:eastAsia="Times New Roman" w:hAnsi="Arial" w:cs="Arial"/>
          <w:sz w:val="20"/>
          <w:szCs w:val="20"/>
          <w:lang w:eastAsia="it-IT"/>
        </w:rPr>
        <w:t xml:space="preserve">_____________ pari al ____ % dell’importo complessivamente ammesso alle agevolazioni, come rappresentato </w:t>
      </w:r>
      <w:r w:rsidR="000750FF">
        <w:rPr>
          <w:rFonts w:ascii="Arial" w:eastAsia="Times New Roman" w:hAnsi="Arial" w:cs="Arial"/>
          <w:sz w:val="20"/>
          <w:szCs w:val="20"/>
          <w:lang w:eastAsia="it-IT"/>
        </w:rPr>
        <w:t>nel Mod. B</w:t>
      </w:r>
      <w:r w:rsidR="00A667AD">
        <w:rPr>
          <w:rFonts w:ascii="Arial" w:eastAsia="Times New Roman" w:hAnsi="Arial" w:cs="Arial"/>
          <w:sz w:val="20"/>
          <w:szCs w:val="20"/>
          <w:lang w:eastAsia="it-IT"/>
        </w:rPr>
        <w:t>2</w:t>
      </w:r>
      <w:r w:rsidR="00230667" w:rsidRPr="00CB73B5">
        <w:rPr>
          <w:rFonts w:ascii="Arial" w:eastAsia="Times New Roman" w:hAnsi="Arial" w:cs="Arial"/>
          <w:sz w:val="20"/>
          <w:szCs w:val="20"/>
          <w:lang w:eastAsia="it-IT"/>
        </w:rPr>
        <w:t>,</w:t>
      </w:r>
    </w:p>
    <w:p w14:paraId="474373C1" w14:textId="77777777" w:rsidR="00F02651" w:rsidRPr="00CB73B5" w:rsidRDefault="00F02651" w:rsidP="00976CE2">
      <w:pPr>
        <w:spacing w:before="120" w:after="120" w:line="360" w:lineRule="auto"/>
        <w:ind w:right="-1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CB73B5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CHIEDE</w:t>
      </w:r>
    </w:p>
    <w:p w14:paraId="01BC8C35" w14:textId="12723279" w:rsidR="00F02651" w:rsidRPr="00CB73B5" w:rsidRDefault="00230667" w:rsidP="00976CE2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CB73B5">
        <w:rPr>
          <w:rFonts w:ascii="Arial" w:eastAsia="Times New Roman" w:hAnsi="Arial" w:cs="Arial"/>
          <w:sz w:val="20"/>
          <w:szCs w:val="20"/>
          <w:lang w:eastAsia="it-IT"/>
        </w:rPr>
        <w:t>l’erogazione</w:t>
      </w:r>
      <w:r w:rsidR="00F02651" w:rsidRPr="00CB73B5">
        <w:rPr>
          <w:rFonts w:ascii="Arial" w:eastAsia="Times New Roman" w:hAnsi="Arial" w:cs="Arial"/>
          <w:sz w:val="20"/>
          <w:szCs w:val="20"/>
          <w:lang w:eastAsia="it-IT"/>
        </w:rPr>
        <w:t xml:space="preserve"> del </w:t>
      </w:r>
      <w:r w:rsidR="00D3616A" w:rsidRPr="00CB73B5">
        <w:rPr>
          <w:rFonts w:ascii="Arial" w:eastAsia="Times New Roman" w:hAnsi="Arial" w:cs="Arial"/>
          <w:sz w:val="20"/>
          <w:szCs w:val="20"/>
          <w:lang w:eastAsia="it-IT"/>
        </w:rPr>
        <w:t>n</w:t>
      </w:r>
      <w:r w:rsidR="00D847EB" w:rsidRPr="00CB73B5">
        <w:rPr>
          <w:rFonts w:ascii="Arial" w:eastAsia="Times New Roman" w:hAnsi="Arial" w:cs="Arial"/>
          <w:sz w:val="20"/>
          <w:szCs w:val="20"/>
          <w:lang w:eastAsia="it-IT"/>
        </w:rPr>
        <w:t xml:space="preserve">° </w:t>
      </w:r>
      <w:r w:rsidR="000750FF">
        <w:rPr>
          <w:rFonts w:ascii="Arial" w:eastAsia="Times New Roman" w:hAnsi="Arial" w:cs="Arial"/>
          <w:sz w:val="20"/>
          <w:szCs w:val="20"/>
          <w:lang w:eastAsia="it-IT"/>
        </w:rPr>
        <w:t>__</w:t>
      </w:r>
      <w:r w:rsidR="00D3616A" w:rsidRPr="00CB73B5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D847EB" w:rsidRPr="00CB73B5">
        <w:rPr>
          <w:rFonts w:ascii="Arial" w:eastAsia="Times New Roman" w:hAnsi="Arial" w:cs="Arial"/>
          <w:sz w:val="20"/>
          <w:szCs w:val="20"/>
          <w:lang w:eastAsia="it-IT"/>
        </w:rPr>
        <w:t xml:space="preserve">SAL </w:t>
      </w:r>
      <w:r w:rsidR="00F02651" w:rsidRPr="00CB73B5">
        <w:rPr>
          <w:rFonts w:ascii="Arial" w:eastAsia="Times New Roman" w:hAnsi="Arial" w:cs="Arial"/>
          <w:sz w:val="20"/>
          <w:szCs w:val="20"/>
          <w:lang w:eastAsia="it-IT"/>
        </w:rPr>
        <w:t>nella misura pari al __</w:t>
      </w:r>
      <w:r w:rsidRPr="00CB73B5">
        <w:rPr>
          <w:rFonts w:ascii="Arial" w:eastAsia="Times New Roman" w:hAnsi="Arial" w:cs="Arial"/>
          <w:sz w:val="20"/>
          <w:szCs w:val="20"/>
          <w:lang w:eastAsia="it-IT"/>
        </w:rPr>
        <w:t>______</w:t>
      </w:r>
      <w:r w:rsidR="00F02651" w:rsidRPr="00CB73B5">
        <w:rPr>
          <w:rFonts w:ascii="Arial" w:eastAsia="Times New Roman" w:hAnsi="Arial" w:cs="Arial"/>
          <w:sz w:val="20"/>
          <w:szCs w:val="20"/>
          <w:lang w:eastAsia="it-IT"/>
        </w:rPr>
        <w:t xml:space="preserve">_ % </w:t>
      </w:r>
      <w:r w:rsidRPr="00CB73B5">
        <w:rPr>
          <w:rFonts w:ascii="Arial" w:eastAsia="Times New Roman" w:hAnsi="Arial" w:cs="Arial"/>
          <w:sz w:val="20"/>
          <w:szCs w:val="20"/>
          <w:lang w:eastAsia="it-IT"/>
        </w:rPr>
        <w:t>pari ad € ___________________</w:t>
      </w:r>
      <w:r w:rsidR="00334F90" w:rsidRPr="00CB73B5">
        <w:rPr>
          <w:rFonts w:ascii="Arial" w:eastAsia="Times New Roman" w:hAnsi="Arial" w:cs="Arial"/>
          <w:sz w:val="20"/>
          <w:szCs w:val="20"/>
          <w:lang w:eastAsia="it-IT"/>
        </w:rPr>
        <w:t xml:space="preserve"> (IVA esclusa)</w:t>
      </w:r>
    </w:p>
    <w:p w14:paraId="395B7F9B" w14:textId="4206F877" w:rsidR="00F02651" w:rsidRPr="00CB73B5" w:rsidRDefault="00F02651" w:rsidP="00976CE2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CB73B5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[Nota: Il SAL non può essere inferiore al </w:t>
      </w:r>
      <w:r w:rsidR="005F5ACB" w:rsidRPr="00CB73B5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15</w:t>
      </w:r>
      <w:r w:rsidRPr="00CB73B5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% del programma di spesa complessivo]</w:t>
      </w:r>
    </w:p>
    <w:p w14:paraId="291B9158" w14:textId="0905486E" w:rsidR="00F02651" w:rsidRPr="00CB73B5" w:rsidRDefault="00F02651" w:rsidP="00976CE2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CB73B5">
        <w:rPr>
          <w:rFonts w:ascii="Arial" w:eastAsia="Times New Roman" w:hAnsi="Arial" w:cs="Arial"/>
          <w:sz w:val="20"/>
          <w:szCs w:val="20"/>
          <w:lang w:eastAsia="it-IT"/>
        </w:rPr>
        <w:t xml:space="preserve">Tale somma dovrà essere accreditata sul seguente c/c bancario dedicato </w:t>
      </w:r>
      <w:r w:rsidR="00F03015" w:rsidRPr="00CB73B5">
        <w:rPr>
          <w:rFonts w:ascii="Arial" w:eastAsia="Times New Roman" w:hAnsi="Arial" w:cs="Arial"/>
          <w:sz w:val="20"/>
          <w:szCs w:val="20"/>
          <w:lang w:eastAsia="it-IT"/>
        </w:rPr>
        <w:t xml:space="preserve">intestato alla società </w:t>
      </w:r>
      <w:r w:rsidRPr="00CB73B5">
        <w:rPr>
          <w:rFonts w:ascii="Arial" w:eastAsia="Times New Roman" w:hAnsi="Arial" w:cs="Arial"/>
          <w:sz w:val="20"/>
          <w:szCs w:val="20"/>
          <w:lang w:eastAsia="it-IT"/>
        </w:rPr>
        <w:t>beneficiaria</w:t>
      </w:r>
      <w:r w:rsidR="000750FF">
        <w:rPr>
          <w:rFonts w:ascii="Arial" w:eastAsia="Times New Roman" w:hAnsi="Arial" w:cs="Arial"/>
          <w:sz w:val="20"/>
          <w:szCs w:val="20"/>
          <w:lang w:eastAsia="it-IT"/>
        </w:rPr>
        <w:t>,</w:t>
      </w:r>
      <w:r w:rsidR="000750FF" w:rsidRPr="000750FF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0750FF" w:rsidRPr="00CB73B5">
        <w:rPr>
          <w:rFonts w:ascii="Arial" w:eastAsia="Times New Roman" w:hAnsi="Arial" w:cs="Arial"/>
          <w:sz w:val="20"/>
          <w:szCs w:val="20"/>
          <w:lang w:eastAsia="it-IT"/>
        </w:rPr>
        <w:t xml:space="preserve">come previsto </w:t>
      </w:r>
      <w:r w:rsidR="000750FF">
        <w:rPr>
          <w:rFonts w:ascii="Arial" w:eastAsia="Times New Roman" w:hAnsi="Arial" w:cs="Arial"/>
          <w:sz w:val="20"/>
          <w:szCs w:val="20"/>
          <w:lang w:eastAsia="it-IT"/>
        </w:rPr>
        <w:t>dal</w:t>
      </w:r>
      <w:r w:rsidR="000750FF" w:rsidRPr="00CB73B5">
        <w:rPr>
          <w:rFonts w:ascii="Arial" w:eastAsia="Times New Roman" w:hAnsi="Arial" w:cs="Arial"/>
          <w:sz w:val="20"/>
          <w:szCs w:val="20"/>
          <w:lang w:eastAsia="it-IT"/>
        </w:rPr>
        <w:t xml:space="preserve"> D</w:t>
      </w:r>
      <w:r w:rsidR="000750FF">
        <w:rPr>
          <w:rFonts w:ascii="Arial" w:eastAsia="Times New Roman" w:hAnsi="Arial" w:cs="Arial"/>
          <w:sz w:val="20"/>
          <w:szCs w:val="20"/>
          <w:lang w:eastAsia="it-IT"/>
        </w:rPr>
        <w:t>ecreto</w:t>
      </w:r>
      <w:r w:rsidR="000750FF" w:rsidRPr="00CB73B5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0750FF">
        <w:rPr>
          <w:rFonts w:ascii="Arial" w:eastAsia="Times New Roman" w:hAnsi="Arial" w:cs="Arial"/>
          <w:sz w:val="20"/>
          <w:szCs w:val="20"/>
          <w:lang w:eastAsia="it-IT"/>
        </w:rPr>
        <w:t>n</w:t>
      </w:r>
      <w:r w:rsidR="000750FF" w:rsidRPr="00CB73B5">
        <w:rPr>
          <w:rFonts w:ascii="Arial" w:eastAsia="Times New Roman" w:hAnsi="Arial" w:cs="Arial"/>
          <w:sz w:val="20"/>
          <w:szCs w:val="20"/>
          <w:lang w:eastAsia="it-IT"/>
        </w:rPr>
        <w:t>. 8 del 22/07/2022</w:t>
      </w:r>
      <w:r w:rsidRPr="00CB73B5">
        <w:rPr>
          <w:rFonts w:ascii="Arial" w:eastAsia="Times New Roman" w:hAnsi="Arial" w:cs="Arial"/>
          <w:sz w:val="20"/>
          <w:szCs w:val="20"/>
          <w:lang w:eastAsia="it-IT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900"/>
        <w:gridCol w:w="1260"/>
        <w:gridCol w:w="1260"/>
        <w:gridCol w:w="1440"/>
        <w:gridCol w:w="1630"/>
        <w:gridCol w:w="2510"/>
      </w:tblGrid>
      <w:tr w:rsidR="00F02651" w:rsidRPr="00CB73B5" w14:paraId="0E07ACC7" w14:textId="77777777" w:rsidTr="005D0F4E">
        <w:trPr>
          <w:jc w:val="center"/>
        </w:trPr>
        <w:tc>
          <w:tcPr>
            <w:tcW w:w="720" w:type="dxa"/>
            <w:vMerge w:val="restart"/>
            <w:vAlign w:val="center"/>
          </w:tcPr>
          <w:p w14:paraId="21A39C83" w14:textId="77777777" w:rsidR="00F02651" w:rsidRPr="00CB73B5" w:rsidRDefault="00F02651" w:rsidP="005D0F4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B7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IBAN</w:t>
            </w:r>
          </w:p>
        </w:tc>
        <w:tc>
          <w:tcPr>
            <w:tcW w:w="900" w:type="dxa"/>
            <w:vMerge w:val="restart"/>
            <w:vAlign w:val="center"/>
          </w:tcPr>
          <w:p w14:paraId="1CB80244" w14:textId="77777777" w:rsidR="00F02651" w:rsidRPr="00CB73B5" w:rsidRDefault="00F02651" w:rsidP="005D0F4E">
            <w:pPr>
              <w:spacing w:before="120" w:after="120" w:line="240" w:lineRule="auto"/>
              <w:ind w:right="7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B7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IT</w:t>
            </w:r>
          </w:p>
        </w:tc>
        <w:tc>
          <w:tcPr>
            <w:tcW w:w="1260" w:type="dxa"/>
          </w:tcPr>
          <w:p w14:paraId="5A3BB8C7" w14:textId="77777777" w:rsidR="00F02651" w:rsidRPr="00CB73B5" w:rsidRDefault="00F02651" w:rsidP="005D0F4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B7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COD. CON.</w:t>
            </w:r>
          </w:p>
          <w:p w14:paraId="402C8E79" w14:textId="77777777" w:rsidR="00F02651" w:rsidRPr="00CB73B5" w:rsidRDefault="00F02651" w:rsidP="005D0F4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B7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(2 cifre)</w:t>
            </w:r>
          </w:p>
        </w:tc>
        <w:tc>
          <w:tcPr>
            <w:tcW w:w="1260" w:type="dxa"/>
          </w:tcPr>
          <w:p w14:paraId="08628C2E" w14:textId="77777777" w:rsidR="00F02651" w:rsidRPr="00CB73B5" w:rsidRDefault="00F02651" w:rsidP="005D0F4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B7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CIN</w:t>
            </w:r>
          </w:p>
          <w:p w14:paraId="47A87A7B" w14:textId="77777777" w:rsidR="00F02651" w:rsidRPr="00CB73B5" w:rsidRDefault="00F02651" w:rsidP="005D0F4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B7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(1 lettera)</w:t>
            </w:r>
          </w:p>
        </w:tc>
        <w:tc>
          <w:tcPr>
            <w:tcW w:w="1440" w:type="dxa"/>
          </w:tcPr>
          <w:p w14:paraId="256F9C3F" w14:textId="77777777" w:rsidR="00F02651" w:rsidRPr="00CB73B5" w:rsidRDefault="00F02651" w:rsidP="005D0F4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B7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ABI</w:t>
            </w:r>
          </w:p>
          <w:p w14:paraId="45C9F561" w14:textId="77777777" w:rsidR="00F02651" w:rsidRPr="00CB73B5" w:rsidRDefault="00F02651" w:rsidP="005D0F4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B7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(5 cifre)</w:t>
            </w:r>
          </w:p>
        </w:tc>
        <w:tc>
          <w:tcPr>
            <w:tcW w:w="1630" w:type="dxa"/>
          </w:tcPr>
          <w:p w14:paraId="6FD75191" w14:textId="77777777" w:rsidR="00F02651" w:rsidRPr="00CB73B5" w:rsidRDefault="00F02651" w:rsidP="005D0F4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B7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CAB</w:t>
            </w:r>
          </w:p>
          <w:p w14:paraId="326124E2" w14:textId="77777777" w:rsidR="00F02651" w:rsidRPr="00CB73B5" w:rsidRDefault="00F02651" w:rsidP="005D0F4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B7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(5 cifre)</w:t>
            </w:r>
          </w:p>
        </w:tc>
        <w:tc>
          <w:tcPr>
            <w:tcW w:w="2510" w:type="dxa"/>
          </w:tcPr>
          <w:p w14:paraId="53D0B9A8" w14:textId="77777777" w:rsidR="00F02651" w:rsidRPr="00CB73B5" w:rsidRDefault="00F02651" w:rsidP="005D0F4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B7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C/C</w:t>
            </w:r>
          </w:p>
          <w:p w14:paraId="096F4DC8" w14:textId="77777777" w:rsidR="00F02651" w:rsidRPr="00CB73B5" w:rsidRDefault="00F02651" w:rsidP="005D0F4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B7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(12 cifre)</w:t>
            </w:r>
          </w:p>
        </w:tc>
      </w:tr>
      <w:tr w:rsidR="00F02651" w:rsidRPr="00CB73B5" w14:paraId="7003DE2F" w14:textId="77777777" w:rsidTr="005D0F4E">
        <w:trPr>
          <w:trHeight w:val="309"/>
          <w:jc w:val="center"/>
        </w:trPr>
        <w:tc>
          <w:tcPr>
            <w:tcW w:w="720" w:type="dxa"/>
            <w:vMerge/>
          </w:tcPr>
          <w:p w14:paraId="577C0DD5" w14:textId="77777777" w:rsidR="00F02651" w:rsidRPr="00CB73B5" w:rsidRDefault="00F02651" w:rsidP="005D0F4E">
            <w:pPr>
              <w:spacing w:before="120" w:after="120" w:line="240" w:lineRule="auto"/>
              <w:ind w:right="566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00" w:type="dxa"/>
            <w:vMerge/>
          </w:tcPr>
          <w:p w14:paraId="4D2B7F6B" w14:textId="77777777" w:rsidR="00F02651" w:rsidRPr="00CB73B5" w:rsidRDefault="00F02651" w:rsidP="005D0F4E">
            <w:pPr>
              <w:spacing w:before="120" w:after="120" w:line="240" w:lineRule="auto"/>
              <w:ind w:right="566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</w:tcPr>
          <w:p w14:paraId="18C3F9F3" w14:textId="77777777" w:rsidR="00F02651" w:rsidRPr="00CB73B5" w:rsidRDefault="00F02651" w:rsidP="005D0F4E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</w:tcPr>
          <w:p w14:paraId="31589D18" w14:textId="77777777" w:rsidR="00F02651" w:rsidRPr="00CB73B5" w:rsidRDefault="00F02651" w:rsidP="005D0F4E">
            <w:pPr>
              <w:spacing w:before="120" w:after="120" w:line="240" w:lineRule="auto"/>
              <w:ind w:right="7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</w:tcPr>
          <w:p w14:paraId="2F8F75F1" w14:textId="77777777" w:rsidR="00F02651" w:rsidRPr="00CB73B5" w:rsidRDefault="00F02651" w:rsidP="005D0F4E">
            <w:pPr>
              <w:spacing w:before="120" w:after="120" w:line="240" w:lineRule="auto"/>
              <w:ind w:right="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30" w:type="dxa"/>
          </w:tcPr>
          <w:p w14:paraId="2DAC5852" w14:textId="77777777" w:rsidR="00F02651" w:rsidRPr="00CB73B5" w:rsidRDefault="00F02651" w:rsidP="005D0F4E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510" w:type="dxa"/>
          </w:tcPr>
          <w:p w14:paraId="47C51D5A" w14:textId="77777777" w:rsidR="00F02651" w:rsidRPr="00CB73B5" w:rsidRDefault="00F02651" w:rsidP="005D0F4E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6C510335" w14:textId="77777777" w:rsidR="00307880" w:rsidRPr="00CB73B5" w:rsidRDefault="00307880" w:rsidP="00F02651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582AC268" w14:textId="7D41E03F" w:rsidR="00F02651" w:rsidRPr="00CB73B5" w:rsidRDefault="004936B1" w:rsidP="00F02651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CB73B5">
        <w:rPr>
          <w:rFonts w:ascii="Arial" w:eastAsia="Times New Roman" w:hAnsi="Arial" w:cs="Arial"/>
          <w:sz w:val="20"/>
          <w:szCs w:val="20"/>
          <w:lang w:eastAsia="it-IT"/>
        </w:rPr>
        <w:t xml:space="preserve">Banca: </w:t>
      </w:r>
      <w:r w:rsidRPr="00CB73B5">
        <w:rPr>
          <w:rFonts w:ascii="Arial" w:eastAsia="Times New Roman" w:hAnsi="Arial" w:cs="Arial"/>
          <w:sz w:val="20"/>
          <w:szCs w:val="20"/>
          <w:lang w:eastAsia="it-IT"/>
        </w:rPr>
        <w:tab/>
      </w:r>
      <w:r w:rsidR="00F02651" w:rsidRPr="00CB73B5">
        <w:rPr>
          <w:rFonts w:ascii="Arial" w:eastAsia="Times New Roman" w:hAnsi="Arial" w:cs="Arial"/>
          <w:sz w:val="20"/>
          <w:szCs w:val="20"/>
          <w:lang w:eastAsia="it-IT"/>
        </w:rPr>
        <w:t>_________________________</w:t>
      </w:r>
      <w:r w:rsidR="000750FF">
        <w:rPr>
          <w:rFonts w:ascii="Arial" w:eastAsia="Times New Roman" w:hAnsi="Arial" w:cs="Arial"/>
          <w:sz w:val="20"/>
          <w:szCs w:val="20"/>
          <w:lang w:eastAsia="it-IT"/>
        </w:rPr>
        <w:t xml:space="preserve">      </w:t>
      </w:r>
      <w:r w:rsidRPr="00CB73B5">
        <w:rPr>
          <w:rFonts w:ascii="Arial" w:eastAsia="Times New Roman" w:hAnsi="Arial" w:cs="Arial"/>
          <w:sz w:val="20"/>
          <w:szCs w:val="20"/>
          <w:lang w:eastAsia="it-IT"/>
        </w:rPr>
        <w:t xml:space="preserve">Filiale/Agenzia </w:t>
      </w:r>
      <w:r w:rsidR="002230C2" w:rsidRPr="00CB73B5">
        <w:rPr>
          <w:rFonts w:ascii="Arial" w:eastAsia="Times New Roman" w:hAnsi="Arial" w:cs="Arial"/>
          <w:sz w:val="20"/>
          <w:szCs w:val="20"/>
          <w:lang w:eastAsia="it-IT"/>
        </w:rPr>
        <w:t>di: _</w:t>
      </w:r>
      <w:r w:rsidR="00F02651" w:rsidRPr="00CB73B5">
        <w:rPr>
          <w:rFonts w:ascii="Arial" w:eastAsia="Times New Roman" w:hAnsi="Arial" w:cs="Arial"/>
          <w:sz w:val="20"/>
          <w:szCs w:val="20"/>
          <w:lang w:eastAsia="it-IT"/>
        </w:rPr>
        <w:t>_______________________</w:t>
      </w:r>
    </w:p>
    <w:p w14:paraId="01CD403C" w14:textId="77777777" w:rsidR="00AA1954" w:rsidRPr="00CB73B5" w:rsidRDefault="00AA1954" w:rsidP="00F02651">
      <w:pPr>
        <w:spacing w:before="120" w:after="120" w:line="23" w:lineRule="atLeast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0A07CE99" w14:textId="60BB0575" w:rsidR="00F02651" w:rsidRPr="00CB73B5" w:rsidRDefault="00F02651" w:rsidP="00F02651">
      <w:pPr>
        <w:spacing w:before="120" w:after="120" w:line="23" w:lineRule="atLeast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CB73B5">
        <w:rPr>
          <w:rFonts w:ascii="Arial" w:eastAsia="Times New Roman" w:hAnsi="Arial" w:cs="Arial"/>
          <w:sz w:val="20"/>
          <w:szCs w:val="20"/>
          <w:lang w:eastAsia="it-IT"/>
        </w:rPr>
        <w:t>Unitamente alla presente richiesta di erogazione, si inviano:</w:t>
      </w:r>
    </w:p>
    <w:p w14:paraId="6E8F5FA6" w14:textId="77777777" w:rsidR="00976CE2" w:rsidRPr="00CB73B5" w:rsidRDefault="00976CE2" w:rsidP="00812485">
      <w:pPr>
        <w:numPr>
          <w:ilvl w:val="0"/>
          <w:numId w:val="2"/>
        </w:numPr>
        <w:autoSpaceDE w:val="0"/>
        <w:autoSpaceDN w:val="0"/>
        <w:adjustRightInd w:val="0"/>
        <w:spacing w:before="240" w:after="12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5" w:name="_Hlk130540749"/>
      <w:r w:rsidRPr="00CB73B5">
        <w:rPr>
          <w:rFonts w:ascii="Arial" w:eastAsia="Times New Roman" w:hAnsi="Arial" w:cs="Arial"/>
          <w:sz w:val="20"/>
          <w:szCs w:val="20"/>
          <w:lang w:eastAsia="it-IT"/>
        </w:rPr>
        <w:lastRenderedPageBreak/>
        <w:t>dichiarazioni sostitutive dell’atto di notorietà, rese ai sensi dell’art. 46 e 47 del DPR 28/12/2000 n. 445, utilizzando gli standard di seguito elencati, attestanti:</w:t>
      </w:r>
    </w:p>
    <w:p w14:paraId="1B147ACF" w14:textId="75924025" w:rsidR="00976CE2" w:rsidRPr="00091657" w:rsidRDefault="00976CE2" w:rsidP="00812485">
      <w:pPr>
        <w:numPr>
          <w:ilvl w:val="1"/>
          <w:numId w:val="2"/>
        </w:numPr>
        <w:autoSpaceDE w:val="0"/>
        <w:autoSpaceDN w:val="0"/>
        <w:adjustRightInd w:val="0"/>
        <w:spacing w:before="240" w:after="120" w:line="36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6" w:name="_Hlk130540900"/>
      <w:bookmarkEnd w:id="5"/>
      <w:r w:rsidRPr="00CB73B5">
        <w:rPr>
          <w:rFonts w:ascii="Arial" w:eastAsia="Times New Roman" w:hAnsi="Arial" w:cs="Arial"/>
          <w:sz w:val="20"/>
          <w:szCs w:val="20"/>
          <w:lang w:eastAsia="it-IT"/>
        </w:rPr>
        <w:t xml:space="preserve">il possesso dei requisiti e il rispetto delle disposizioni di cui alla normativa di riferimento </w:t>
      </w:r>
      <w:r w:rsidRPr="00BC3A6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(</w:t>
      </w:r>
      <w:r w:rsidRPr="00CB73B5">
        <w:rPr>
          <w:rFonts w:ascii="Arial" w:eastAsia="Times New Roman" w:hAnsi="Arial" w:cs="Arial"/>
          <w:b/>
          <w:snapToGrid w:val="0"/>
          <w:sz w:val="20"/>
          <w:szCs w:val="20"/>
          <w:lang w:eastAsia="it-IT"/>
        </w:rPr>
        <w:t>Mod.</w:t>
      </w:r>
      <w:r w:rsidRPr="00CB73B5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</w:t>
      </w:r>
      <w:r w:rsidR="00F35404">
        <w:rPr>
          <w:rFonts w:ascii="Arial" w:eastAsia="Times New Roman" w:hAnsi="Arial" w:cs="Arial"/>
          <w:b/>
          <w:sz w:val="20"/>
          <w:szCs w:val="20"/>
          <w:lang w:eastAsia="it-IT"/>
        </w:rPr>
        <w:t>B</w:t>
      </w:r>
      <w:r w:rsidR="00625821">
        <w:rPr>
          <w:rFonts w:ascii="Arial" w:eastAsia="Times New Roman" w:hAnsi="Arial" w:cs="Arial"/>
          <w:b/>
          <w:sz w:val="20"/>
          <w:szCs w:val="20"/>
          <w:lang w:eastAsia="it-IT"/>
        </w:rPr>
        <w:t>1</w:t>
      </w:r>
      <w:r w:rsidRPr="00CB73B5">
        <w:rPr>
          <w:rFonts w:ascii="Arial" w:eastAsia="Times New Roman" w:hAnsi="Arial" w:cs="Arial"/>
          <w:b/>
          <w:sz w:val="20"/>
          <w:szCs w:val="20"/>
          <w:lang w:eastAsia="it-IT"/>
        </w:rPr>
        <w:t>)</w:t>
      </w:r>
      <w:r w:rsidRPr="00CB73B5">
        <w:rPr>
          <w:rFonts w:ascii="Arial" w:eastAsia="Times New Roman" w:hAnsi="Arial" w:cs="Arial"/>
          <w:bCs/>
          <w:sz w:val="20"/>
          <w:szCs w:val="20"/>
          <w:lang w:eastAsia="it-IT"/>
        </w:rPr>
        <w:t>;</w:t>
      </w:r>
    </w:p>
    <w:p w14:paraId="777C7E99" w14:textId="2B540486" w:rsidR="00091657" w:rsidRPr="00CB73B5" w:rsidRDefault="00091657" w:rsidP="00812485">
      <w:pPr>
        <w:numPr>
          <w:ilvl w:val="1"/>
          <w:numId w:val="2"/>
        </w:numPr>
        <w:autoSpaceDE w:val="0"/>
        <w:autoSpaceDN w:val="0"/>
        <w:adjustRightInd w:val="0"/>
        <w:spacing w:before="240" w:after="120" w:line="36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091657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l’insussistenza, a carico </w:t>
      </w:r>
      <w:r w:rsidR="00FF0438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dei </w:t>
      </w:r>
      <w:r w:rsidR="00FF0438" w:rsidRPr="00FF0438">
        <w:rPr>
          <w:rFonts w:ascii="Arial" w:eastAsia="Times New Roman" w:hAnsi="Arial" w:cs="Arial"/>
          <w:iCs/>
          <w:sz w:val="20"/>
          <w:szCs w:val="20"/>
          <w:lang w:eastAsia="it-IT"/>
        </w:rPr>
        <w:t xml:space="preserve">componenti dell’Organo di Governance e </w:t>
      </w:r>
      <w:r w:rsidR="00FF0438">
        <w:rPr>
          <w:rFonts w:ascii="Arial" w:eastAsia="Times New Roman" w:hAnsi="Arial" w:cs="Arial"/>
          <w:iCs/>
          <w:sz w:val="20"/>
          <w:szCs w:val="20"/>
          <w:lang w:eastAsia="it-IT"/>
        </w:rPr>
        <w:t>del</w:t>
      </w:r>
      <w:r w:rsidR="00FF0438" w:rsidRPr="00FF0438">
        <w:rPr>
          <w:rFonts w:ascii="Arial" w:eastAsia="Times New Roman" w:hAnsi="Arial" w:cs="Arial"/>
          <w:iCs/>
          <w:sz w:val="20"/>
          <w:szCs w:val="20"/>
          <w:lang w:eastAsia="it-IT"/>
        </w:rPr>
        <w:t xml:space="preserve"> Titolare Effettivo</w:t>
      </w:r>
      <w:r w:rsidR="005426B0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 </w:t>
      </w:r>
      <w:r w:rsidRPr="00831D68">
        <w:rPr>
          <w:rFonts w:ascii="Arial" w:eastAsia="Times New Roman" w:hAnsi="Arial" w:cs="Arial"/>
          <w:bCs/>
          <w:sz w:val="20"/>
          <w:szCs w:val="20"/>
          <w:lang w:eastAsia="it-IT"/>
        </w:rPr>
        <w:t>di provvedimenti</w:t>
      </w:r>
      <w:r w:rsidRPr="00091657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 giudiziari interdittivi, cause di divieto, di sospensione o di decadenza previste dall’art. 67 D.lgs. 159/2011 e ss.ii.mm., condanne penali e/o provvedimenti che riguardano l’applicazione di misure di prevenzione, presenti nel casellario giudiziale ai sensi della vigente normativa</w:t>
      </w:r>
      <w:r w:rsidR="00404E65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 </w:t>
      </w:r>
      <w:r w:rsidR="00404E65" w:rsidRPr="00C20E52">
        <w:rPr>
          <w:rFonts w:ascii="Arial" w:eastAsia="Times New Roman" w:hAnsi="Arial" w:cs="Arial"/>
          <w:b/>
          <w:sz w:val="20"/>
          <w:szCs w:val="20"/>
          <w:lang w:eastAsia="it-IT"/>
        </w:rPr>
        <w:t>(Mod. B3)</w:t>
      </w:r>
      <w:r w:rsidR="00E65DFC">
        <w:rPr>
          <w:rFonts w:ascii="Arial" w:eastAsia="Times New Roman" w:hAnsi="Arial" w:cs="Arial"/>
          <w:bCs/>
          <w:sz w:val="20"/>
          <w:szCs w:val="20"/>
          <w:lang w:eastAsia="it-IT"/>
        </w:rPr>
        <w:t>;</w:t>
      </w:r>
    </w:p>
    <w:p w14:paraId="229AD524" w14:textId="2DA85D8C" w:rsidR="00976CE2" w:rsidRPr="00CB73B5" w:rsidRDefault="00976CE2" w:rsidP="00812485">
      <w:pPr>
        <w:numPr>
          <w:ilvl w:val="1"/>
          <w:numId w:val="2"/>
        </w:numPr>
        <w:autoSpaceDE w:val="0"/>
        <w:autoSpaceDN w:val="0"/>
        <w:adjustRightInd w:val="0"/>
        <w:spacing w:before="240" w:after="120" w:line="36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7" w:name="_Hlk130541041"/>
      <w:r w:rsidRPr="00CB73B5">
        <w:rPr>
          <w:rFonts w:ascii="Arial" w:eastAsia="Times New Roman" w:hAnsi="Arial" w:cs="Arial"/>
          <w:sz w:val="20"/>
          <w:szCs w:val="20"/>
          <w:lang w:eastAsia="it-IT"/>
        </w:rPr>
        <w:t>la conformità dei documenti trasmessi agli originali in possesso del</w:t>
      </w:r>
      <w:r w:rsidR="00705B18" w:rsidRPr="00CB73B5">
        <w:rPr>
          <w:rFonts w:ascii="Arial" w:eastAsia="Times New Roman" w:hAnsi="Arial" w:cs="Arial"/>
          <w:sz w:val="20"/>
          <w:szCs w:val="20"/>
          <w:lang w:eastAsia="it-IT"/>
        </w:rPr>
        <w:t xml:space="preserve">la società </w:t>
      </w:r>
      <w:r w:rsidRPr="00CB73B5">
        <w:rPr>
          <w:rFonts w:ascii="Arial" w:eastAsia="Times New Roman" w:hAnsi="Arial" w:cs="Arial"/>
          <w:sz w:val="20"/>
          <w:szCs w:val="20"/>
          <w:lang w:eastAsia="it-IT"/>
        </w:rPr>
        <w:t>beneficiari</w:t>
      </w:r>
      <w:r w:rsidR="00705B18" w:rsidRPr="00CB73B5">
        <w:rPr>
          <w:rFonts w:ascii="Arial" w:eastAsia="Times New Roman" w:hAnsi="Arial" w:cs="Arial"/>
          <w:sz w:val="20"/>
          <w:szCs w:val="20"/>
          <w:lang w:eastAsia="it-IT"/>
        </w:rPr>
        <w:t>a</w:t>
      </w:r>
      <w:r w:rsidRPr="00CB73B5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CB73B5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(Mod. </w:t>
      </w:r>
      <w:r w:rsidR="00F3540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B</w:t>
      </w:r>
      <w:r w:rsidR="00EF2DF3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4</w:t>
      </w:r>
      <w:r w:rsidRPr="00CB73B5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)</w:t>
      </w:r>
      <w:r w:rsidRPr="00CB73B5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5CFEA80E" w14:textId="77777777" w:rsidR="00C20E52" w:rsidRDefault="00976CE2" w:rsidP="00812485">
      <w:pPr>
        <w:numPr>
          <w:ilvl w:val="1"/>
          <w:numId w:val="2"/>
        </w:numPr>
        <w:autoSpaceDE w:val="0"/>
        <w:autoSpaceDN w:val="0"/>
        <w:adjustRightInd w:val="0"/>
        <w:spacing w:before="240" w:after="120" w:line="360" w:lineRule="auto"/>
        <w:ind w:left="567" w:hanging="283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</w:pPr>
      <w:r w:rsidRPr="00CB73B5">
        <w:rPr>
          <w:rFonts w:ascii="Arial" w:eastAsia="Times New Roman" w:hAnsi="Arial" w:cs="Arial"/>
          <w:sz w:val="20"/>
          <w:szCs w:val="20"/>
          <w:lang w:eastAsia="it-IT"/>
        </w:rPr>
        <w:t xml:space="preserve">il rispetto delle norme </w:t>
      </w:r>
      <w:r w:rsidRPr="00CB73B5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 xml:space="preserve">antiriciclaggio </w:t>
      </w:r>
      <w:r w:rsidRPr="00CB73B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>(</w:t>
      </w:r>
      <w:r w:rsidRPr="00CB73B5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 xml:space="preserve">Mod. </w:t>
      </w:r>
      <w:r w:rsidR="00F35404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>B</w:t>
      </w:r>
      <w:r w:rsidR="00EF2DF3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>5</w:t>
      </w:r>
      <w:r w:rsidRPr="00CB73B5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>)</w:t>
      </w:r>
      <w:r w:rsidR="00032B3A" w:rsidRPr="00CB73B5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>;</w:t>
      </w:r>
      <w:bookmarkStart w:id="8" w:name="_Hlk130541471"/>
      <w:bookmarkEnd w:id="7"/>
    </w:p>
    <w:p w14:paraId="6712DF23" w14:textId="2183A890" w:rsidR="00C20E52" w:rsidRPr="00C20E52" w:rsidRDefault="00C20E52" w:rsidP="00812485">
      <w:pPr>
        <w:numPr>
          <w:ilvl w:val="1"/>
          <w:numId w:val="2"/>
        </w:numPr>
        <w:autoSpaceDE w:val="0"/>
        <w:autoSpaceDN w:val="0"/>
        <w:adjustRightInd w:val="0"/>
        <w:spacing w:before="240" w:after="120" w:line="360" w:lineRule="auto"/>
        <w:ind w:left="567" w:hanging="283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>l’iscrizione</w:t>
      </w:r>
      <w:r w:rsidRPr="00C20E52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 xml:space="preserve"> ad uno o più Enti previdenziali </w:t>
      </w:r>
      <w:r w:rsidRPr="00BC3A62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>(Mod. B9)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>;</w:t>
      </w:r>
    </w:p>
    <w:p w14:paraId="79D36F0A" w14:textId="43EC9B69" w:rsidR="00976CE2" w:rsidRPr="00CB73B5" w:rsidRDefault="00976CE2" w:rsidP="00812485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CB73B5">
        <w:rPr>
          <w:rFonts w:ascii="Arial" w:eastAsia="Times New Roman" w:hAnsi="Arial" w:cs="Arial"/>
          <w:b/>
          <w:sz w:val="20"/>
          <w:szCs w:val="20"/>
          <w:lang w:eastAsia="it-IT"/>
        </w:rPr>
        <w:t>[Nota: le dichiarazioni sostitutive dell’atto di notorietà riportanti informazioni non veritiere costituiscono motivo di revoca ai sensi dell’art.</w:t>
      </w:r>
      <w:r w:rsidR="00307880" w:rsidRPr="00CB73B5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6</w:t>
      </w:r>
      <w:r w:rsidRPr="00CB73B5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, </w:t>
      </w:r>
      <w:r w:rsidR="00307880" w:rsidRPr="00CB73B5">
        <w:rPr>
          <w:rFonts w:ascii="Arial" w:eastAsia="Times New Roman" w:hAnsi="Arial" w:cs="Arial"/>
          <w:b/>
          <w:sz w:val="20"/>
          <w:szCs w:val="20"/>
          <w:lang w:eastAsia="it-IT"/>
        </w:rPr>
        <w:t>comma 1, lett. b)</w:t>
      </w:r>
      <w:r w:rsidRPr="00CB73B5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del Provvedimento di concessione]</w:t>
      </w:r>
    </w:p>
    <w:p w14:paraId="2B57B30F" w14:textId="412F7C53" w:rsidR="000B72CC" w:rsidRPr="000B72CC" w:rsidRDefault="000B72CC" w:rsidP="000B72CC">
      <w:pPr>
        <w:numPr>
          <w:ilvl w:val="0"/>
          <w:numId w:val="2"/>
        </w:numPr>
        <w:autoSpaceDE w:val="0"/>
        <w:autoSpaceDN w:val="0"/>
        <w:adjustRightInd w:val="0"/>
        <w:spacing w:before="240" w:after="12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9" w:name="_Hlk130541526"/>
      <w:bookmarkEnd w:id="8"/>
      <w:r w:rsidRPr="000B72CC">
        <w:rPr>
          <w:rFonts w:ascii="Arial" w:eastAsia="Times New Roman" w:hAnsi="Arial" w:cs="Arial"/>
          <w:sz w:val="20"/>
          <w:szCs w:val="20"/>
          <w:lang w:eastAsia="it-IT"/>
        </w:rPr>
        <w:t>documentazione da cui si evinca la titolarità, da parte dell’impresa beneficiaria, del conto corrente indicato</w:t>
      </w:r>
      <w:r w:rsidR="00A1052F">
        <w:rPr>
          <w:rFonts w:ascii="Arial" w:eastAsia="Times New Roman" w:hAnsi="Arial" w:cs="Arial"/>
          <w:sz w:val="20"/>
          <w:szCs w:val="20"/>
          <w:lang w:eastAsia="it-IT"/>
        </w:rPr>
        <w:t xml:space="preserve"> per l’accredito dell’erogazione</w:t>
      </w:r>
      <w:r w:rsidRPr="000B72CC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4064144A" w14:textId="663DDB5B" w:rsidR="00854A4C" w:rsidRDefault="00976CE2" w:rsidP="00854A4C">
      <w:pPr>
        <w:numPr>
          <w:ilvl w:val="0"/>
          <w:numId w:val="2"/>
        </w:numPr>
        <w:autoSpaceDE w:val="0"/>
        <w:autoSpaceDN w:val="0"/>
        <w:adjustRightInd w:val="0"/>
        <w:spacing w:before="240" w:after="12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CB73B5">
        <w:rPr>
          <w:rFonts w:ascii="Arial" w:eastAsia="Times New Roman" w:hAnsi="Arial" w:cs="Arial"/>
          <w:sz w:val="20"/>
          <w:szCs w:val="20"/>
          <w:lang w:eastAsia="it-IT"/>
        </w:rPr>
        <w:t>copia</w:t>
      </w:r>
      <w:r w:rsidR="000D7FD5">
        <w:rPr>
          <w:rFonts w:ascii="Arial" w:eastAsia="Times New Roman" w:hAnsi="Arial" w:cs="Arial"/>
          <w:sz w:val="20"/>
          <w:szCs w:val="20"/>
          <w:lang w:eastAsia="it-IT"/>
        </w:rPr>
        <w:t xml:space="preserve"> del</w:t>
      </w:r>
      <w:r w:rsidRPr="00CB73B5">
        <w:rPr>
          <w:rFonts w:ascii="Arial" w:eastAsia="Times New Roman" w:hAnsi="Arial" w:cs="Arial"/>
          <w:sz w:val="20"/>
          <w:szCs w:val="20"/>
          <w:lang w:eastAsia="it-IT"/>
        </w:rPr>
        <w:t xml:space="preserve"> titolo disponibilità </w:t>
      </w:r>
      <w:r w:rsidR="001076C4">
        <w:rPr>
          <w:rFonts w:ascii="Arial" w:eastAsia="Times New Roman" w:hAnsi="Arial" w:cs="Arial"/>
          <w:sz w:val="20"/>
          <w:szCs w:val="20"/>
          <w:lang w:eastAsia="it-IT"/>
        </w:rPr>
        <w:t>dei locali idonei all’esercizio dell’attivit</w:t>
      </w:r>
      <w:r w:rsidR="00661911">
        <w:rPr>
          <w:rFonts w:ascii="Arial" w:eastAsia="Times New Roman" w:hAnsi="Arial" w:cs="Arial"/>
          <w:sz w:val="20"/>
          <w:szCs w:val="20"/>
          <w:lang w:eastAsia="it-IT"/>
        </w:rPr>
        <w:t xml:space="preserve">à oggetto dell’iniziativa finanziata </w:t>
      </w:r>
      <w:r w:rsidRPr="00CB73B5">
        <w:rPr>
          <w:rFonts w:ascii="Arial" w:eastAsia="Times New Roman" w:hAnsi="Arial" w:cs="Arial"/>
          <w:sz w:val="20"/>
          <w:szCs w:val="20"/>
          <w:lang w:eastAsia="it-IT"/>
        </w:rPr>
        <w:t xml:space="preserve">regolarmente registrato </w:t>
      </w:r>
      <w:r w:rsidR="00032B3A" w:rsidRPr="00CB73B5">
        <w:rPr>
          <w:rFonts w:ascii="Arial" w:eastAsia="Times New Roman" w:hAnsi="Arial" w:cs="Arial"/>
          <w:sz w:val="20"/>
          <w:szCs w:val="20"/>
          <w:lang w:eastAsia="it-IT"/>
        </w:rPr>
        <w:t xml:space="preserve">oppure del terreno su cui sarà realizzato il progetto di investimento </w:t>
      </w:r>
      <w:r w:rsidRPr="00CB73B5">
        <w:rPr>
          <w:rFonts w:ascii="Arial" w:eastAsia="Times New Roman" w:hAnsi="Arial" w:cs="Arial"/>
          <w:sz w:val="20"/>
          <w:szCs w:val="20"/>
          <w:lang w:eastAsia="it-IT"/>
        </w:rPr>
        <w:t xml:space="preserve">(per un periodo </w:t>
      </w:r>
      <w:r w:rsidR="00152196">
        <w:rPr>
          <w:rFonts w:ascii="Arial" w:eastAsia="Times New Roman" w:hAnsi="Arial" w:cs="Arial"/>
          <w:sz w:val="20"/>
          <w:szCs w:val="20"/>
          <w:lang w:eastAsia="it-IT"/>
        </w:rPr>
        <w:t xml:space="preserve">pari almeno </w:t>
      </w:r>
      <w:r w:rsidR="00E0090B" w:rsidRPr="00CB73B5">
        <w:rPr>
          <w:rFonts w:ascii="Arial" w:eastAsia="Times New Roman" w:hAnsi="Arial" w:cs="Arial"/>
          <w:sz w:val="20"/>
          <w:szCs w:val="20"/>
          <w:lang w:eastAsia="it-IT"/>
        </w:rPr>
        <w:t xml:space="preserve">a tre anni </w:t>
      </w:r>
      <w:r w:rsidR="00152196">
        <w:rPr>
          <w:rFonts w:ascii="Arial" w:eastAsia="Times New Roman" w:hAnsi="Arial" w:cs="Arial"/>
          <w:sz w:val="20"/>
          <w:szCs w:val="20"/>
          <w:lang w:eastAsia="it-IT"/>
        </w:rPr>
        <w:t xml:space="preserve">e comunque </w:t>
      </w:r>
      <w:r w:rsidR="009F4A1D">
        <w:rPr>
          <w:rFonts w:ascii="Arial" w:eastAsia="Times New Roman" w:hAnsi="Arial" w:cs="Arial"/>
          <w:sz w:val="20"/>
          <w:szCs w:val="20"/>
          <w:lang w:eastAsia="it-IT"/>
        </w:rPr>
        <w:t xml:space="preserve">non inferiore </w:t>
      </w:r>
      <w:r w:rsidRPr="00CB73B5">
        <w:rPr>
          <w:rFonts w:ascii="Arial" w:eastAsia="Times New Roman" w:hAnsi="Arial" w:cs="Arial"/>
          <w:sz w:val="20"/>
          <w:szCs w:val="20"/>
          <w:lang w:eastAsia="it-IT"/>
        </w:rPr>
        <w:t>alla durata del</w:t>
      </w:r>
      <w:r w:rsidR="000963A2">
        <w:rPr>
          <w:rFonts w:ascii="Arial" w:eastAsia="Times New Roman" w:hAnsi="Arial" w:cs="Arial"/>
          <w:sz w:val="20"/>
          <w:szCs w:val="20"/>
          <w:lang w:eastAsia="it-IT"/>
        </w:rPr>
        <w:t>l’eventuale</w:t>
      </w:r>
      <w:r w:rsidRPr="00CB73B5">
        <w:rPr>
          <w:rFonts w:ascii="Arial" w:eastAsia="Times New Roman" w:hAnsi="Arial" w:cs="Arial"/>
          <w:sz w:val="20"/>
          <w:szCs w:val="20"/>
          <w:lang w:eastAsia="it-IT"/>
        </w:rPr>
        <w:t xml:space="preserve"> finanziamento agevolato</w:t>
      </w:r>
      <w:r w:rsidR="000963A2">
        <w:rPr>
          <w:rFonts w:ascii="Arial" w:eastAsia="Times New Roman" w:hAnsi="Arial" w:cs="Arial"/>
          <w:sz w:val="20"/>
          <w:szCs w:val="20"/>
          <w:lang w:eastAsia="it-IT"/>
        </w:rPr>
        <w:t xml:space="preserve"> concesso</w:t>
      </w:r>
      <w:r w:rsidRPr="00CB73B5">
        <w:rPr>
          <w:rFonts w:ascii="Arial" w:eastAsia="Times New Roman" w:hAnsi="Arial" w:cs="Arial"/>
          <w:sz w:val="20"/>
          <w:szCs w:val="20"/>
          <w:lang w:eastAsia="it-IT"/>
        </w:rPr>
        <w:t xml:space="preserve">) con relativa visura </w:t>
      </w:r>
      <w:r w:rsidR="00854A4C" w:rsidRPr="00854A4C">
        <w:rPr>
          <w:rFonts w:ascii="Arial" w:eastAsia="Times New Roman" w:hAnsi="Arial" w:cs="Arial"/>
          <w:sz w:val="20"/>
          <w:szCs w:val="20"/>
          <w:lang w:eastAsia="it-IT"/>
        </w:rPr>
        <w:t xml:space="preserve">catastale, aggiornata a data recente, dalla quale evincere la categoria catastale dell’immobile e la coincidenza tra proprietà e parte locatrice;   </w:t>
      </w:r>
    </w:p>
    <w:p w14:paraId="5FDF90DC" w14:textId="2B210384" w:rsidR="00DD22F7" w:rsidRDefault="00DD22F7" w:rsidP="00DD22F7">
      <w:pPr>
        <w:numPr>
          <w:ilvl w:val="0"/>
          <w:numId w:val="2"/>
        </w:numPr>
        <w:autoSpaceDE w:val="0"/>
        <w:autoSpaceDN w:val="0"/>
        <w:adjustRightInd w:val="0"/>
        <w:spacing w:before="240" w:after="12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DD22F7">
        <w:rPr>
          <w:rFonts w:ascii="Arial" w:eastAsia="Times New Roman" w:hAnsi="Arial" w:cs="Arial"/>
          <w:sz w:val="20"/>
          <w:szCs w:val="20"/>
          <w:lang w:eastAsia="it-IT"/>
        </w:rPr>
        <w:t xml:space="preserve">copia della documentazione comprovante il possesso delle concessioni, autorizzazioni, licenze, abilitazioni, nulla osta, permessi, necessarie ai fini della realizzazione del progetto ammesso alle agevolazioni </w:t>
      </w:r>
      <w:r>
        <w:rPr>
          <w:rFonts w:ascii="Arial" w:eastAsia="Times New Roman" w:hAnsi="Arial" w:cs="Arial"/>
          <w:sz w:val="20"/>
          <w:szCs w:val="20"/>
          <w:lang w:eastAsia="it-IT"/>
        </w:rPr>
        <w:t>(</w:t>
      </w:r>
      <w:r w:rsidRPr="00DD22F7">
        <w:rPr>
          <w:rFonts w:ascii="Arial" w:eastAsia="Times New Roman" w:hAnsi="Arial" w:cs="Arial"/>
          <w:sz w:val="20"/>
          <w:szCs w:val="20"/>
          <w:lang w:eastAsia="it-IT"/>
        </w:rPr>
        <w:t>fatto salvo quanto previsto dalla normativa di riferimento</w:t>
      </w:r>
      <w:r w:rsidR="0061572A">
        <w:rPr>
          <w:rFonts w:ascii="Arial" w:eastAsia="Times New Roman" w:hAnsi="Arial" w:cs="Arial"/>
          <w:sz w:val="20"/>
          <w:szCs w:val="20"/>
          <w:lang w:eastAsia="it-IT"/>
        </w:rPr>
        <w:t>)</w:t>
      </w:r>
      <w:r w:rsidRPr="00DD22F7">
        <w:rPr>
          <w:rFonts w:ascii="Arial" w:eastAsia="Times New Roman" w:hAnsi="Arial" w:cs="Arial"/>
          <w:sz w:val="20"/>
          <w:szCs w:val="20"/>
          <w:lang w:eastAsia="it-IT"/>
        </w:rPr>
        <w:t xml:space="preserve">; </w:t>
      </w:r>
    </w:p>
    <w:p w14:paraId="126D0F43" w14:textId="7BC3CB9F" w:rsidR="001F3315" w:rsidRPr="00DD22F7" w:rsidRDefault="000730B0" w:rsidP="00DD22F7">
      <w:pPr>
        <w:numPr>
          <w:ilvl w:val="0"/>
          <w:numId w:val="2"/>
        </w:numPr>
        <w:autoSpaceDE w:val="0"/>
        <w:autoSpaceDN w:val="0"/>
        <w:adjustRightInd w:val="0"/>
        <w:spacing w:before="240" w:after="12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 xml:space="preserve">relazione </w:t>
      </w:r>
      <w:r w:rsidR="00017A8E">
        <w:rPr>
          <w:rFonts w:ascii="Arial" w:eastAsia="Times New Roman" w:hAnsi="Arial" w:cs="Arial"/>
          <w:sz w:val="20"/>
          <w:szCs w:val="20"/>
          <w:lang w:eastAsia="it-IT"/>
        </w:rPr>
        <w:t>attes</w:t>
      </w:r>
      <w:r w:rsidR="00621EDE">
        <w:rPr>
          <w:rFonts w:ascii="Arial" w:eastAsia="Times New Roman" w:hAnsi="Arial" w:cs="Arial"/>
          <w:sz w:val="20"/>
          <w:szCs w:val="20"/>
          <w:lang w:eastAsia="it-IT"/>
        </w:rPr>
        <w:t>tante l</w:t>
      </w:r>
      <w:r w:rsidR="00CE0BB7">
        <w:rPr>
          <w:rFonts w:ascii="Arial" w:eastAsia="Times New Roman" w:hAnsi="Arial" w:cs="Arial"/>
          <w:sz w:val="20"/>
          <w:szCs w:val="20"/>
          <w:lang w:eastAsia="it-IT"/>
        </w:rPr>
        <w:t xml:space="preserve">’avanzamento del </w:t>
      </w:r>
      <w:r w:rsidR="00CE0BB7" w:rsidRPr="00A26D1E">
        <w:rPr>
          <w:rFonts w:ascii="Arial" w:eastAsia="Times New Roman" w:hAnsi="Arial" w:cs="Arial"/>
          <w:i/>
          <w:iCs/>
          <w:sz w:val="20"/>
          <w:szCs w:val="20"/>
          <w:lang w:eastAsia="it-IT"/>
        </w:rPr>
        <w:t xml:space="preserve">Programma </w:t>
      </w:r>
      <w:r w:rsidR="00A26D1E" w:rsidRPr="00A26D1E">
        <w:rPr>
          <w:rFonts w:ascii="Arial" w:eastAsia="Times New Roman" w:hAnsi="Arial" w:cs="Arial"/>
          <w:i/>
          <w:iCs/>
          <w:sz w:val="20"/>
          <w:szCs w:val="20"/>
          <w:lang w:eastAsia="it-IT"/>
        </w:rPr>
        <w:t>d’investimento</w:t>
      </w:r>
      <w:r w:rsidR="008F3081" w:rsidRPr="008F3081">
        <w:t xml:space="preserve"> </w:t>
      </w:r>
      <w:r w:rsidR="008E4FC6" w:rsidRPr="008E4FC6">
        <w:rPr>
          <w:rFonts w:ascii="Arial" w:hAnsi="Arial" w:cs="Arial"/>
          <w:sz w:val="20"/>
          <w:szCs w:val="20"/>
        </w:rPr>
        <w:t xml:space="preserve">redatta </w:t>
      </w:r>
      <w:r w:rsidR="00194E03">
        <w:rPr>
          <w:rFonts w:ascii="Arial" w:hAnsi="Arial" w:cs="Arial"/>
          <w:sz w:val="20"/>
          <w:szCs w:val="20"/>
        </w:rPr>
        <w:t xml:space="preserve">dal </w:t>
      </w:r>
      <w:r w:rsidR="00194E03" w:rsidRPr="00194E03">
        <w:rPr>
          <w:rFonts w:ascii="Arial" w:hAnsi="Arial" w:cs="Arial"/>
          <w:sz w:val="20"/>
          <w:szCs w:val="20"/>
        </w:rPr>
        <w:t>Promotore (Rete di imprese oppure Consorzio)</w:t>
      </w:r>
      <w:r w:rsidR="00194E03">
        <w:rPr>
          <w:rFonts w:ascii="Arial" w:hAnsi="Arial" w:cs="Arial"/>
          <w:sz w:val="20"/>
          <w:szCs w:val="20"/>
        </w:rPr>
        <w:t xml:space="preserve"> </w:t>
      </w:r>
      <w:r w:rsidR="006530A0">
        <w:rPr>
          <w:rFonts w:ascii="Arial" w:hAnsi="Arial" w:cs="Arial"/>
          <w:sz w:val="20"/>
          <w:szCs w:val="20"/>
        </w:rPr>
        <w:t>secondo lo schema messo a disposizione</w:t>
      </w:r>
      <w:r w:rsidR="00A52F48">
        <w:rPr>
          <w:rFonts w:ascii="Arial" w:hAnsi="Arial" w:cs="Arial"/>
          <w:sz w:val="20"/>
          <w:szCs w:val="20"/>
        </w:rPr>
        <w:t xml:space="preserve"> sul sito </w:t>
      </w:r>
      <w:hyperlink w:history="1">
        <w:r w:rsidR="00A52F48" w:rsidRPr="00C93382">
          <w:rPr>
            <w:rStyle w:val="Collegamentoipertestuale"/>
            <w:rFonts w:ascii="Arial" w:eastAsia="Times New Roman" w:hAnsi="Arial" w:cs="Arial"/>
            <w:i/>
            <w:iCs/>
            <w:sz w:val="20"/>
            <w:szCs w:val="20"/>
            <w:lang w:eastAsia="it-IT"/>
          </w:rPr>
          <w:t>Next Appennino</w:t>
        </w:r>
      </w:hyperlink>
      <w:r w:rsidR="008F3081" w:rsidRPr="008F3081">
        <w:rPr>
          <w:rFonts w:ascii="Arial" w:eastAsia="Times New Roman" w:hAnsi="Arial" w:cs="Arial"/>
          <w:i/>
          <w:iCs/>
          <w:sz w:val="20"/>
          <w:szCs w:val="20"/>
          <w:lang w:eastAsia="it-IT"/>
        </w:rPr>
        <w:t xml:space="preserve"> </w:t>
      </w:r>
      <w:r w:rsidR="008F3081" w:rsidRPr="008F3081">
        <w:rPr>
          <w:rFonts w:ascii="Arial" w:eastAsia="Times New Roman" w:hAnsi="Arial" w:cs="Arial"/>
          <w:sz w:val="20"/>
          <w:szCs w:val="20"/>
          <w:lang w:eastAsia="it-IT"/>
        </w:rPr>
        <w:t>e nell’apposita sezione del sito</w:t>
      </w:r>
      <w:r w:rsidR="008F3081" w:rsidRPr="008F3081">
        <w:rPr>
          <w:rFonts w:ascii="Arial" w:eastAsia="Times New Roman" w:hAnsi="Arial" w:cs="Arial"/>
          <w:i/>
          <w:iCs/>
          <w:sz w:val="20"/>
          <w:szCs w:val="20"/>
          <w:lang w:eastAsia="it-IT"/>
        </w:rPr>
        <w:t xml:space="preserve"> </w:t>
      </w:r>
      <w:hyperlink r:id="rId10" w:history="1">
        <w:r w:rsidR="008F3081" w:rsidRPr="008F3081">
          <w:rPr>
            <w:rStyle w:val="Collegamentoipertestuale"/>
            <w:rFonts w:ascii="Arial" w:eastAsia="Times New Roman" w:hAnsi="Arial" w:cs="Arial"/>
            <w:i/>
            <w:iCs/>
            <w:sz w:val="20"/>
            <w:szCs w:val="20"/>
            <w:lang w:eastAsia="it-IT"/>
          </w:rPr>
          <w:t>www.invitalia.it</w:t>
        </w:r>
      </w:hyperlink>
      <w:r w:rsidR="00A52F48">
        <w:rPr>
          <w:rFonts w:ascii="Arial" w:eastAsia="Times New Roman" w:hAnsi="Arial" w:cs="Arial"/>
          <w:i/>
          <w:iCs/>
          <w:sz w:val="20"/>
          <w:szCs w:val="20"/>
          <w:lang w:eastAsia="it-IT"/>
        </w:rPr>
        <w:t>;</w:t>
      </w:r>
    </w:p>
    <w:p w14:paraId="779F51D5" w14:textId="1DB0B7A7" w:rsidR="00976CE2" w:rsidRDefault="00976CE2" w:rsidP="00812485">
      <w:pPr>
        <w:numPr>
          <w:ilvl w:val="0"/>
          <w:numId w:val="2"/>
        </w:numPr>
        <w:autoSpaceDE w:val="0"/>
        <w:autoSpaceDN w:val="0"/>
        <w:adjustRightInd w:val="0"/>
        <w:spacing w:before="240" w:after="12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CB73B5">
        <w:rPr>
          <w:rFonts w:ascii="Arial" w:eastAsia="Times New Roman" w:hAnsi="Arial" w:cs="Arial"/>
          <w:sz w:val="20"/>
          <w:szCs w:val="20"/>
          <w:lang w:eastAsia="it-IT"/>
        </w:rPr>
        <w:t xml:space="preserve">scheda riepilogativa delle fatture presentate, redatta in conformità al </w:t>
      </w:r>
      <w:r w:rsidRPr="00CB73B5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Mod. </w:t>
      </w:r>
      <w:r w:rsidR="00F3540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B</w:t>
      </w:r>
      <w:r w:rsidR="00686F77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2</w:t>
      </w:r>
      <w:r w:rsidRPr="00CB73B5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5547CA92" w14:textId="0028DA10" w:rsidR="00FF6994" w:rsidRPr="00E32153" w:rsidRDefault="00FF6994" w:rsidP="00812485">
      <w:pPr>
        <w:numPr>
          <w:ilvl w:val="0"/>
          <w:numId w:val="2"/>
        </w:numPr>
        <w:autoSpaceDE w:val="0"/>
        <w:autoSpaceDN w:val="0"/>
        <w:adjustRightInd w:val="0"/>
        <w:spacing w:before="240" w:after="120" w:line="360" w:lineRule="auto"/>
        <w:ind w:left="284" w:hanging="284"/>
        <w:jc w:val="both"/>
        <w:rPr>
          <w:rFonts w:ascii="Arial" w:eastAsia="Times New Roman" w:hAnsi="Arial" w:cs="Arial"/>
          <w:i/>
          <w:iCs/>
          <w:sz w:val="20"/>
          <w:szCs w:val="20"/>
          <w:lang w:eastAsia="it-IT"/>
        </w:rPr>
      </w:pPr>
      <w:r w:rsidRPr="00FF6994">
        <w:rPr>
          <w:rFonts w:ascii="Arial" w:eastAsia="Times New Roman" w:hAnsi="Arial" w:cs="Arial"/>
          <w:i/>
          <w:iCs/>
          <w:sz w:val="20"/>
          <w:szCs w:val="20"/>
          <w:lang w:eastAsia="it-IT"/>
        </w:rPr>
        <w:t>(ove applicabile)</w:t>
      </w:r>
      <w:r w:rsidR="00B44EC4">
        <w:rPr>
          <w:rFonts w:ascii="Arial" w:eastAsia="Times New Roman" w:hAnsi="Arial" w:cs="Arial"/>
          <w:sz w:val="20"/>
          <w:szCs w:val="20"/>
          <w:lang w:eastAsia="it-IT"/>
        </w:rPr>
        <w:t xml:space="preserve"> dettaglio pagamenti fatture non quietanzate del precedente Sal/Anticipo, </w:t>
      </w:r>
      <w:r w:rsidR="00B44EC4" w:rsidRPr="00B44EC4">
        <w:rPr>
          <w:rFonts w:ascii="Arial" w:eastAsia="Times New Roman" w:hAnsi="Arial" w:cs="Arial"/>
          <w:sz w:val="20"/>
          <w:szCs w:val="20"/>
          <w:lang w:eastAsia="it-IT"/>
        </w:rPr>
        <w:t xml:space="preserve">redatta in conformità al </w:t>
      </w:r>
      <w:r w:rsidR="00B44EC4" w:rsidRPr="00E32153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Mod. B</w:t>
      </w:r>
      <w:r w:rsidR="00686F77" w:rsidRPr="00E32153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2 bis</w:t>
      </w:r>
      <w:r w:rsidR="00B44EC4" w:rsidRPr="00E32153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6724A5AC" w14:textId="77777777" w:rsidR="00A918A6" w:rsidRPr="00CB73B5" w:rsidRDefault="00A918A6" w:rsidP="00812485">
      <w:pPr>
        <w:numPr>
          <w:ilvl w:val="0"/>
          <w:numId w:val="2"/>
        </w:numPr>
        <w:autoSpaceDE w:val="0"/>
        <w:autoSpaceDN w:val="0"/>
        <w:adjustRightInd w:val="0"/>
        <w:spacing w:before="240" w:after="120" w:line="36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bookmarkStart w:id="10" w:name="_Hlk130541588"/>
      <w:bookmarkEnd w:id="9"/>
      <w:r w:rsidRPr="00CB73B5">
        <w:rPr>
          <w:rFonts w:ascii="Arial" w:eastAsia="Times New Roman" w:hAnsi="Arial" w:cs="Arial"/>
          <w:sz w:val="20"/>
          <w:szCs w:val="20"/>
          <w:lang w:eastAsia="it-IT"/>
        </w:rPr>
        <w:t>copia</w:t>
      </w:r>
      <w:r w:rsidRPr="00CB73B5">
        <w:rPr>
          <w:rFonts w:ascii="Arial" w:hAnsi="Arial" w:cs="Arial"/>
          <w:sz w:val="20"/>
          <w:szCs w:val="20"/>
        </w:rPr>
        <w:t xml:space="preserve"> del registro IVA acquisti, vendite, giornale (se previsto dal regime contabile adottato), del libro cespiti ammortizzabili, timbrati e firmati dal tenutario delle scritture contabili della beneficiaria delle agevolazioni, </w:t>
      </w:r>
      <w:r w:rsidRPr="00CB73B5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dalle quali si evinca l’avanzamento del programma di spesa, </w:t>
      </w:r>
      <w:r w:rsidRPr="00CB73B5">
        <w:rPr>
          <w:rFonts w:ascii="Arial" w:hAnsi="Arial" w:cs="Arial"/>
          <w:sz w:val="20"/>
          <w:szCs w:val="20"/>
        </w:rPr>
        <w:t xml:space="preserve">con evidenza delle registrazioni delle fatture oggetto di richiesta; </w:t>
      </w:r>
    </w:p>
    <w:p w14:paraId="361347F3" w14:textId="756661CC" w:rsidR="00976CE2" w:rsidRPr="00CB73B5" w:rsidRDefault="00976CE2" w:rsidP="00812485">
      <w:pPr>
        <w:numPr>
          <w:ilvl w:val="0"/>
          <w:numId w:val="2"/>
        </w:numPr>
        <w:autoSpaceDE w:val="0"/>
        <w:autoSpaceDN w:val="0"/>
        <w:adjustRightInd w:val="0"/>
        <w:spacing w:before="240" w:after="12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CB73B5">
        <w:rPr>
          <w:rFonts w:ascii="Arial" w:eastAsia="Times New Roman" w:hAnsi="Arial" w:cs="Arial"/>
          <w:sz w:val="20"/>
          <w:szCs w:val="20"/>
          <w:lang w:eastAsia="it-IT"/>
        </w:rPr>
        <w:t xml:space="preserve">copia </w:t>
      </w:r>
      <w:r w:rsidR="009840AF">
        <w:rPr>
          <w:rFonts w:ascii="Arial" w:eastAsia="Times New Roman" w:hAnsi="Arial" w:cs="Arial"/>
          <w:sz w:val="20"/>
          <w:szCs w:val="20"/>
          <w:lang w:eastAsia="it-IT"/>
        </w:rPr>
        <w:t>dei titoli di spesa (</w:t>
      </w:r>
      <w:r w:rsidRPr="00CB73B5">
        <w:rPr>
          <w:rFonts w:ascii="Arial" w:eastAsia="Times New Roman" w:hAnsi="Arial" w:cs="Arial"/>
          <w:sz w:val="20"/>
          <w:szCs w:val="20"/>
          <w:lang w:eastAsia="it-IT"/>
        </w:rPr>
        <w:t>fatture</w:t>
      </w:r>
      <w:r w:rsidR="009840AF">
        <w:rPr>
          <w:rFonts w:ascii="Arial" w:eastAsia="Times New Roman" w:hAnsi="Arial" w:cs="Arial"/>
          <w:sz w:val="20"/>
          <w:szCs w:val="20"/>
          <w:lang w:eastAsia="it-IT"/>
        </w:rPr>
        <w:t>)</w:t>
      </w:r>
      <w:r w:rsidRPr="00CB73B5">
        <w:rPr>
          <w:rFonts w:ascii="Arial" w:eastAsia="Times New Roman" w:hAnsi="Arial" w:cs="Arial"/>
          <w:sz w:val="20"/>
          <w:szCs w:val="20"/>
          <w:lang w:eastAsia="it-IT"/>
        </w:rPr>
        <w:t xml:space="preserve"> rendicontat</w:t>
      </w:r>
      <w:r w:rsidR="009840AF">
        <w:rPr>
          <w:rFonts w:ascii="Arial" w:eastAsia="Times New Roman" w:hAnsi="Arial" w:cs="Arial"/>
          <w:sz w:val="20"/>
          <w:szCs w:val="20"/>
          <w:lang w:eastAsia="it-IT"/>
        </w:rPr>
        <w:t>i</w:t>
      </w:r>
      <w:r w:rsidRPr="00CB73B5">
        <w:rPr>
          <w:rFonts w:ascii="Arial" w:eastAsia="Times New Roman" w:hAnsi="Arial" w:cs="Arial"/>
          <w:sz w:val="20"/>
          <w:szCs w:val="20"/>
          <w:lang w:eastAsia="it-IT"/>
        </w:rPr>
        <w:t xml:space="preserve"> riportanti, </w:t>
      </w:r>
      <w:r w:rsidR="00C42052">
        <w:rPr>
          <w:rFonts w:ascii="Arial" w:eastAsia="Times New Roman" w:hAnsi="Arial" w:cs="Arial"/>
          <w:sz w:val="20"/>
          <w:szCs w:val="20"/>
          <w:lang w:eastAsia="it-IT"/>
        </w:rPr>
        <w:t xml:space="preserve">nell’oggetto o </w:t>
      </w:r>
      <w:r w:rsidRPr="00CB73B5">
        <w:rPr>
          <w:rFonts w:ascii="Arial" w:eastAsia="Times New Roman" w:hAnsi="Arial" w:cs="Arial"/>
          <w:sz w:val="20"/>
          <w:szCs w:val="20"/>
          <w:lang w:eastAsia="it-IT"/>
        </w:rPr>
        <w:t xml:space="preserve">nel campo riservato alla descrizione dell’oggetto della fornitura, </w:t>
      </w:r>
      <w:r w:rsidR="00C42052">
        <w:rPr>
          <w:rFonts w:ascii="Arial" w:eastAsia="Times New Roman" w:hAnsi="Arial" w:cs="Arial"/>
          <w:sz w:val="20"/>
          <w:szCs w:val="20"/>
          <w:lang w:eastAsia="it-IT"/>
        </w:rPr>
        <w:t>l’</w:t>
      </w:r>
      <w:r w:rsidR="00BB1F98">
        <w:rPr>
          <w:rFonts w:ascii="Arial" w:eastAsia="Times New Roman" w:hAnsi="Arial" w:cs="Arial"/>
          <w:sz w:val="20"/>
          <w:szCs w:val="20"/>
          <w:lang w:eastAsia="it-IT"/>
        </w:rPr>
        <w:t xml:space="preserve">indicazione del codice CUP (Codice unico Progetto) </w:t>
      </w:r>
      <w:r w:rsidR="003A1B04">
        <w:rPr>
          <w:rFonts w:ascii="Arial" w:eastAsia="Times New Roman" w:hAnsi="Arial" w:cs="Arial"/>
          <w:sz w:val="20"/>
          <w:szCs w:val="20"/>
          <w:lang w:eastAsia="it-IT"/>
        </w:rPr>
        <w:t>o della misura agevolativa</w:t>
      </w:r>
      <w:r w:rsidR="001F3315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D30375">
        <w:rPr>
          <w:rFonts w:ascii="Arial" w:eastAsia="Times New Roman" w:hAnsi="Arial" w:cs="Arial"/>
          <w:sz w:val="20"/>
          <w:szCs w:val="20"/>
          <w:lang w:eastAsia="it-IT"/>
        </w:rPr>
        <w:t>“</w:t>
      </w:r>
      <w:r w:rsidR="00465FB6" w:rsidRPr="00CB73B5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B3.2</w:t>
      </w:r>
      <w:r w:rsidR="006A674A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_</w:t>
      </w:r>
      <w:r w:rsidRPr="00CB73B5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="00B91815" w:rsidRPr="00CB73B5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ECCB3200000</w:t>
      </w:r>
      <w:r w:rsidR="00D30375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..</w:t>
      </w:r>
      <w:r w:rsidRPr="00CB73B5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”</w:t>
      </w:r>
      <w:r w:rsidR="00424CAA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="00D30375">
        <w:rPr>
          <w:rFonts w:ascii="Arial" w:eastAsia="Times New Roman" w:hAnsi="Arial" w:cs="Arial"/>
          <w:sz w:val="20"/>
          <w:szCs w:val="20"/>
          <w:lang w:eastAsia="it-IT"/>
        </w:rPr>
        <w:t>nel caso di spese realizzate prima della ricezione del provvedimen</w:t>
      </w:r>
      <w:r w:rsidR="00F9161B">
        <w:rPr>
          <w:rFonts w:ascii="Arial" w:eastAsia="Times New Roman" w:hAnsi="Arial" w:cs="Arial"/>
          <w:sz w:val="20"/>
          <w:szCs w:val="20"/>
          <w:lang w:eastAsia="it-IT"/>
        </w:rPr>
        <w:t>to di concessione</w:t>
      </w:r>
      <w:r w:rsidRPr="00CB73B5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CB73B5">
        <w:rPr>
          <w:rFonts w:ascii="Arial" w:eastAsia="Times New Roman" w:hAnsi="Arial" w:cs="Arial"/>
          <w:sz w:val="20"/>
          <w:szCs w:val="20"/>
          <w:lang w:eastAsia="it-IT"/>
        </w:rPr>
        <w:t xml:space="preserve">e </w:t>
      </w:r>
      <w:r w:rsidRPr="00CB73B5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>ove presente/applicabile</w:t>
      </w:r>
      <w:r w:rsidRPr="00CB73B5">
        <w:rPr>
          <w:rFonts w:ascii="Arial" w:eastAsia="Times New Roman" w:hAnsi="Arial" w:cs="Arial"/>
          <w:sz w:val="20"/>
          <w:szCs w:val="20"/>
          <w:lang w:eastAsia="it-IT"/>
        </w:rPr>
        <w:t>:</w:t>
      </w:r>
      <w:r w:rsidR="00465FB6" w:rsidRPr="00CB73B5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B91815" w:rsidRPr="00CB73B5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</w:p>
    <w:p w14:paraId="1CBBFA97" w14:textId="08CE08F8" w:rsidR="00976CE2" w:rsidRPr="000857C4" w:rsidRDefault="00976CE2" w:rsidP="00812485">
      <w:pPr>
        <w:numPr>
          <w:ilvl w:val="1"/>
          <w:numId w:val="2"/>
        </w:numPr>
        <w:autoSpaceDE w:val="0"/>
        <w:autoSpaceDN w:val="0"/>
        <w:adjustRightInd w:val="0"/>
        <w:spacing w:before="240" w:after="120" w:line="36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CB73B5">
        <w:rPr>
          <w:rFonts w:ascii="Arial" w:eastAsia="Times New Roman" w:hAnsi="Arial" w:cs="Arial"/>
          <w:sz w:val="20"/>
          <w:szCs w:val="20"/>
          <w:lang w:eastAsia="it-IT"/>
        </w:rPr>
        <w:t>documentazione attestante il pagamento delle fatture (bonifici bancari,</w:t>
      </w:r>
      <w:r w:rsidR="00B91815" w:rsidRPr="00CB73B5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C82B3F" w:rsidRPr="00CB73B5">
        <w:rPr>
          <w:rFonts w:ascii="Arial" w:eastAsia="Times New Roman" w:hAnsi="Arial" w:cs="Arial"/>
          <w:sz w:val="20"/>
          <w:szCs w:val="20"/>
          <w:lang w:eastAsia="it-IT"/>
        </w:rPr>
        <w:t xml:space="preserve">copia degli assegni, </w:t>
      </w:r>
      <w:r w:rsidRPr="00CB73B5">
        <w:rPr>
          <w:rFonts w:ascii="Arial" w:eastAsia="Times New Roman" w:hAnsi="Arial" w:cs="Arial"/>
          <w:sz w:val="20"/>
          <w:szCs w:val="20"/>
          <w:lang w:eastAsia="it-IT"/>
        </w:rPr>
        <w:t xml:space="preserve">ecc.) </w:t>
      </w:r>
      <w:r w:rsidRPr="00CB73B5">
        <w:rPr>
          <w:rFonts w:ascii="Arial" w:hAnsi="Arial" w:cs="Arial"/>
          <w:sz w:val="20"/>
          <w:szCs w:val="20"/>
          <w:lang w:eastAsia="it-IT"/>
        </w:rPr>
        <w:t>riportante nella causale, oltre al CUP del progetto, tutti gli estremi utili (data, numero fattura e nominativo del fornitore) ad individuare in maniera univoca il collegamento con la fattura oggetto del pagamento;</w:t>
      </w:r>
    </w:p>
    <w:p w14:paraId="38CF5D2B" w14:textId="31D3A71C" w:rsidR="001A131B" w:rsidRPr="001A131B" w:rsidRDefault="00CD37DC" w:rsidP="00812485">
      <w:pPr>
        <w:numPr>
          <w:ilvl w:val="1"/>
          <w:numId w:val="2"/>
        </w:numPr>
        <w:autoSpaceDE w:val="0"/>
        <w:autoSpaceDN w:val="0"/>
        <w:adjustRightInd w:val="0"/>
        <w:spacing w:before="240" w:after="120" w:line="36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copia degli estratti conto bancari</w:t>
      </w:r>
      <w:r w:rsidR="00737902">
        <w:rPr>
          <w:rFonts w:ascii="Arial" w:hAnsi="Arial" w:cs="Arial"/>
          <w:sz w:val="20"/>
          <w:szCs w:val="20"/>
          <w:lang w:eastAsia="it-IT"/>
        </w:rPr>
        <w:t xml:space="preserve"> o lista movimenti, nel caso in cui l’estratto conto non sia disponibile</w:t>
      </w:r>
      <w:r w:rsidR="001D3BA9">
        <w:rPr>
          <w:rFonts w:ascii="Arial" w:hAnsi="Arial" w:cs="Arial"/>
          <w:sz w:val="20"/>
          <w:szCs w:val="20"/>
          <w:lang w:eastAsia="it-IT"/>
        </w:rPr>
        <w:t xml:space="preserve">, </w:t>
      </w:r>
      <w:r w:rsidR="00FB6C88">
        <w:rPr>
          <w:rFonts w:ascii="Arial" w:hAnsi="Arial" w:cs="Arial"/>
          <w:sz w:val="20"/>
          <w:szCs w:val="20"/>
          <w:lang w:eastAsia="it-IT"/>
        </w:rPr>
        <w:t>con evidenza</w:t>
      </w:r>
      <w:r w:rsidR="00CF7F7C" w:rsidRPr="00CF7F7C">
        <w:rPr>
          <w:rFonts w:ascii="Arial" w:hAnsi="Arial" w:cs="Arial"/>
          <w:sz w:val="20"/>
          <w:szCs w:val="20"/>
          <w:lang w:eastAsia="it-IT"/>
        </w:rPr>
        <w:t xml:space="preserve"> </w:t>
      </w:r>
      <w:r w:rsidR="00CF7F7C" w:rsidRPr="001A131B">
        <w:rPr>
          <w:rFonts w:ascii="Arial" w:hAnsi="Arial" w:cs="Arial"/>
          <w:sz w:val="20"/>
          <w:szCs w:val="20"/>
          <w:lang w:eastAsia="it-IT"/>
        </w:rPr>
        <w:t>dei pagamenti effettuati</w:t>
      </w:r>
      <w:r w:rsidR="00CF7F7C">
        <w:rPr>
          <w:rFonts w:ascii="Arial" w:hAnsi="Arial" w:cs="Arial"/>
          <w:sz w:val="20"/>
          <w:szCs w:val="20"/>
          <w:lang w:eastAsia="it-IT"/>
        </w:rPr>
        <w:t xml:space="preserve"> rispetto alle</w:t>
      </w:r>
      <w:r w:rsidR="001A131B">
        <w:rPr>
          <w:rFonts w:ascii="Arial" w:hAnsi="Arial" w:cs="Arial"/>
          <w:sz w:val="20"/>
          <w:szCs w:val="20"/>
          <w:lang w:eastAsia="it-IT"/>
        </w:rPr>
        <w:t>:</w:t>
      </w:r>
    </w:p>
    <w:p w14:paraId="1BD5B4AC" w14:textId="621AF427" w:rsidR="004D6DD7" w:rsidRPr="004D6DD7" w:rsidRDefault="002F597F" w:rsidP="001A131B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1A131B">
        <w:rPr>
          <w:rFonts w:ascii="Arial" w:hAnsi="Arial" w:cs="Arial"/>
          <w:sz w:val="20"/>
          <w:szCs w:val="20"/>
          <w:lang w:eastAsia="it-IT"/>
        </w:rPr>
        <w:t xml:space="preserve">spese </w:t>
      </w:r>
      <w:r w:rsidR="007255E2" w:rsidRPr="001A131B">
        <w:rPr>
          <w:rFonts w:ascii="Arial" w:hAnsi="Arial" w:cs="Arial"/>
          <w:sz w:val="20"/>
          <w:szCs w:val="20"/>
          <w:lang w:eastAsia="it-IT"/>
        </w:rPr>
        <w:t>sostenute e richieste nel SAL in corso</w:t>
      </w:r>
      <w:r w:rsidR="00CA589F" w:rsidRPr="001A131B">
        <w:rPr>
          <w:rFonts w:ascii="Arial" w:hAnsi="Arial" w:cs="Arial"/>
          <w:sz w:val="20"/>
          <w:szCs w:val="20"/>
          <w:lang w:eastAsia="it-IT"/>
        </w:rPr>
        <w:t xml:space="preserve"> </w:t>
      </w:r>
      <w:r w:rsidR="00435D35" w:rsidRPr="00435D35">
        <w:rPr>
          <w:rFonts w:ascii="Arial" w:hAnsi="Arial" w:cs="Arial"/>
          <w:sz w:val="20"/>
          <w:szCs w:val="20"/>
          <w:lang w:eastAsia="it-IT"/>
        </w:rPr>
        <w:t xml:space="preserve">di cui al </w:t>
      </w:r>
      <w:r w:rsidR="00CA589F" w:rsidRPr="00575ABF">
        <w:rPr>
          <w:rFonts w:ascii="Arial" w:hAnsi="Arial" w:cs="Arial"/>
          <w:b/>
          <w:bCs/>
          <w:sz w:val="20"/>
          <w:szCs w:val="20"/>
          <w:lang w:eastAsia="it-IT"/>
        </w:rPr>
        <w:t>Mod. B</w:t>
      </w:r>
      <w:r w:rsidR="00686F77">
        <w:rPr>
          <w:rFonts w:ascii="Arial" w:hAnsi="Arial" w:cs="Arial"/>
          <w:b/>
          <w:bCs/>
          <w:sz w:val="20"/>
          <w:szCs w:val="20"/>
          <w:lang w:eastAsia="it-IT"/>
        </w:rPr>
        <w:t>2</w:t>
      </w:r>
      <w:r w:rsidR="001A131B">
        <w:rPr>
          <w:rFonts w:ascii="Arial" w:hAnsi="Arial" w:cs="Arial"/>
          <w:sz w:val="20"/>
          <w:szCs w:val="20"/>
          <w:lang w:eastAsia="it-IT"/>
        </w:rPr>
        <w:t>;</w:t>
      </w:r>
    </w:p>
    <w:p w14:paraId="5834BC6F" w14:textId="313BF7AC" w:rsidR="000857C4" w:rsidRPr="001A131B" w:rsidRDefault="004D6DD7" w:rsidP="001A131B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32153">
        <w:rPr>
          <w:rFonts w:ascii="Arial" w:hAnsi="Arial" w:cs="Arial"/>
          <w:sz w:val="20"/>
          <w:szCs w:val="20"/>
          <w:lang w:eastAsia="it-IT"/>
        </w:rPr>
        <w:t xml:space="preserve">spese </w:t>
      </w:r>
      <w:r w:rsidR="006726B5" w:rsidRPr="00E32153">
        <w:rPr>
          <w:rFonts w:ascii="Arial" w:hAnsi="Arial" w:cs="Arial"/>
          <w:sz w:val="20"/>
          <w:szCs w:val="20"/>
          <w:lang w:eastAsia="it-IT"/>
        </w:rPr>
        <w:t>rendicontate nell’Anticipo/SAL precedente</w:t>
      </w:r>
      <w:r w:rsidR="00435D35" w:rsidRPr="00E32153">
        <w:rPr>
          <w:rFonts w:ascii="Arial" w:hAnsi="Arial" w:cs="Arial"/>
          <w:sz w:val="20"/>
          <w:szCs w:val="20"/>
          <w:lang w:eastAsia="it-IT"/>
        </w:rPr>
        <w:t xml:space="preserve"> e successivamente pagate di cui al </w:t>
      </w:r>
      <w:r w:rsidR="00435D35" w:rsidRPr="00E32153">
        <w:rPr>
          <w:rFonts w:ascii="Arial" w:hAnsi="Arial" w:cs="Arial"/>
          <w:b/>
          <w:bCs/>
          <w:sz w:val="20"/>
          <w:szCs w:val="20"/>
          <w:lang w:eastAsia="it-IT"/>
        </w:rPr>
        <w:t>Mod. B</w:t>
      </w:r>
      <w:r w:rsidR="00686F77" w:rsidRPr="00E32153">
        <w:rPr>
          <w:rFonts w:ascii="Arial" w:hAnsi="Arial" w:cs="Arial"/>
          <w:b/>
          <w:bCs/>
          <w:sz w:val="20"/>
          <w:szCs w:val="20"/>
          <w:lang w:eastAsia="it-IT"/>
        </w:rPr>
        <w:t>2</w:t>
      </w:r>
      <w:r w:rsidR="00686F77">
        <w:rPr>
          <w:rFonts w:ascii="Arial" w:hAnsi="Arial" w:cs="Arial"/>
          <w:b/>
          <w:bCs/>
          <w:sz w:val="20"/>
          <w:szCs w:val="20"/>
          <w:lang w:eastAsia="it-IT"/>
        </w:rPr>
        <w:t xml:space="preserve"> bis</w:t>
      </w:r>
      <w:r w:rsidR="00435D35">
        <w:rPr>
          <w:rFonts w:ascii="Arial" w:hAnsi="Arial" w:cs="Arial"/>
          <w:sz w:val="20"/>
          <w:szCs w:val="20"/>
          <w:lang w:eastAsia="it-IT"/>
        </w:rPr>
        <w:t>;</w:t>
      </w:r>
    </w:p>
    <w:p w14:paraId="7734D0AF" w14:textId="2A3C8357" w:rsidR="00C82B3F" w:rsidRPr="00CB73B5" w:rsidRDefault="00C82B3F" w:rsidP="00812485">
      <w:pPr>
        <w:numPr>
          <w:ilvl w:val="1"/>
          <w:numId w:val="2"/>
        </w:numPr>
        <w:autoSpaceDE w:val="0"/>
        <w:autoSpaceDN w:val="0"/>
        <w:adjustRightInd w:val="0"/>
        <w:spacing w:before="240" w:after="120" w:line="36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CB73B5">
        <w:rPr>
          <w:rFonts w:ascii="Arial" w:eastAsia="Times New Roman" w:hAnsi="Arial" w:cs="Arial"/>
          <w:sz w:val="20"/>
          <w:szCs w:val="20"/>
          <w:lang w:eastAsia="it-IT"/>
        </w:rPr>
        <w:t>documentazione attestante l’avvenuta consegna dei beni c/o la sede operativa;</w:t>
      </w:r>
    </w:p>
    <w:p w14:paraId="72892701" w14:textId="2639E2A6" w:rsidR="00976CE2" w:rsidRDefault="006E4E4D" w:rsidP="00812485">
      <w:pPr>
        <w:numPr>
          <w:ilvl w:val="1"/>
          <w:numId w:val="2"/>
        </w:numPr>
        <w:autoSpaceDE w:val="0"/>
        <w:autoSpaceDN w:val="0"/>
        <w:adjustRightInd w:val="0"/>
        <w:spacing w:before="240" w:after="120" w:line="36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CB73B5">
        <w:rPr>
          <w:rFonts w:ascii="Arial" w:eastAsia="Times New Roman" w:hAnsi="Arial" w:cs="Arial"/>
          <w:sz w:val="20"/>
          <w:szCs w:val="20"/>
          <w:lang w:eastAsia="it-IT"/>
        </w:rPr>
        <w:t>computo metrico (estimativo e consuntivo o stato di avanzamento dei lavori se non ultimati) dei lavori eseguiti presso la sede operativa e certificato di agibilità;</w:t>
      </w:r>
    </w:p>
    <w:p w14:paraId="5C00AC21" w14:textId="423A11A4" w:rsidR="007B4051" w:rsidRPr="00A51E78" w:rsidRDefault="007B4051" w:rsidP="00A51E78">
      <w:pPr>
        <w:numPr>
          <w:ilvl w:val="1"/>
          <w:numId w:val="2"/>
        </w:numPr>
        <w:autoSpaceDE w:val="0"/>
        <w:autoSpaceDN w:val="0"/>
        <w:adjustRightInd w:val="0"/>
        <w:spacing w:before="240" w:after="120" w:line="36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7B4051">
        <w:rPr>
          <w:rFonts w:ascii="Arial" w:eastAsia="Times New Roman" w:hAnsi="Arial" w:cs="Arial"/>
          <w:sz w:val="20"/>
          <w:szCs w:val="20"/>
          <w:lang w:eastAsia="it-IT"/>
        </w:rPr>
        <w:t>copia del contratto di acquisto dei beni mobili registrati e, in caso di mezzi targati, della carta di circolazione e del certificato di proprietà;</w:t>
      </w:r>
    </w:p>
    <w:p w14:paraId="2F021A17" w14:textId="77777777" w:rsidR="009A4C15" w:rsidRDefault="00A37A0B" w:rsidP="009A4C15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CB73B5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[Nota: La documentazione che segue è da presentare solo nel caso di iniziative beneficiarie </w:t>
      </w:r>
      <w:r w:rsidR="006A674A">
        <w:rPr>
          <w:rFonts w:ascii="Arial" w:eastAsia="Times New Roman" w:hAnsi="Arial" w:cs="Arial"/>
          <w:b/>
          <w:sz w:val="20"/>
          <w:szCs w:val="20"/>
          <w:lang w:eastAsia="it-IT"/>
        </w:rPr>
        <w:t>con</w:t>
      </w:r>
      <w:r w:rsidRPr="00CB73B5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contributi concessi di importo nominale = o &gt; a € 150.000,00]</w:t>
      </w:r>
    </w:p>
    <w:p w14:paraId="25D81FE8" w14:textId="5644F89A" w:rsidR="00466EF6" w:rsidRPr="000361AD" w:rsidRDefault="00812485" w:rsidP="000361AD">
      <w:pPr>
        <w:numPr>
          <w:ilvl w:val="0"/>
          <w:numId w:val="2"/>
        </w:numPr>
        <w:autoSpaceDE w:val="0"/>
        <w:autoSpaceDN w:val="0"/>
        <w:adjustRightInd w:val="0"/>
        <w:spacing w:before="240" w:after="12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9A4C15">
        <w:rPr>
          <w:rFonts w:ascii="Arial" w:eastAsia="Times New Roman" w:hAnsi="Arial" w:cs="Arial"/>
          <w:sz w:val="20"/>
          <w:szCs w:val="20"/>
          <w:lang w:eastAsia="it-IT"/>
        </w:rPr>
        <w:t>(</w:t>
      </w:r>
      <w:r w:rsidRPr="004C32B9">
        <w:rPr>
          <w:rFonts w:ascii="Arial" w:eastAsia="Times New Roman" w:hAnsi="Arial" w:cs="Arial"/>
          <w:sz w:val="20"/>
          <w:szCs w:val="20"/>
          <w:u w:val="single"/>
          <w:lang w:eastAsia="it-IT"/>
        </w:rPr>
        <w:t xml:space="preserve">solo nel caso di variazione </w:t>
      </w:r>
      <w:r w:rsidRPr="009A4C15">
        <w:rPr>
          <w:rFonts w:ascii="Arial" w:eastAsia="Times New Roman" w:hAnsi="Arial" w:cs="Arial"/>
          <w:sz w:val="20"/>
          <w:szCs w:val="20"/>
          <w:lang w:eastAsia="it-IT"/>
        </w:rPr>
        <w:t xml:space="preserve">dei soggetti sottoposti alla verifica antimafia ai sensi dell'articolo 85 del Decreto legislativo 6 settembre 2011, n. 159 e ss.mm.ii. e per agevolazioni concesse superiori a € 150.000,00) dichiarazione sostitutiva resa ai sensi del decreto del Presidente della Repubblica 28 dicembre 2000, n. 445 relativa alle Informazioni antimafia </w:t>
      </w:r>
      <w:r w:rsidR="00466EF6" w:rsidRPr="000361AD">
        <w:rPr>
          <w:rFonts w:ascii="Arial" w:eastAsia="Times New Roman" w:hAnsi="Arial" w:cs="Arial"/>
          <w:sz w:val="20"/>
          <w:szCs w:val="20"/>
          <w:lang w:eastAsia="it-IT"/>
        </w:rPr>
        <w:t>(</w:t>
      </w:r>
      <w:r w:rsidR="00B91815" w:rsidRPr="000361AD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Mod</w:t>
      </w:r>
      <w:r w:rsidRPr="000361AD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.</w:t>
      </w:r>
      <w:r w:rsidR="00B91815" w:rsidRPr="000361AD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="00F35404" w:rsidRPr="000361AD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B</w:t>
      </w:r>
      <w:r w:rsidR="00893B7F" w:rsidRPr="000361AD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6</w:t>
      </w:r>
      <w:r w:rsidRPr="000361AD">
        <w:rPr>
          <w:rFonts w:ascii="Arial" w:eastAsia="Times New Roman" w:hAnsi="Arial" w:cs="Arial"/>
          <w:sz w:val="20"/>
          <w:szCs w:val="20"/>
          <w:lang w:eastAsia="it-IT"/>
        </w:rPr>
        <w:t>);</w:t>
      </w:r>
    </w:p>
    <w:p w14:paraId="5DEA58F8" w14:textId="33985A27" w:rsidR="00466EF6" w:rsidRPr="000361AD" w:rsidRDefault="00812485" w:rsidP="000361AD">
      <w:pPr>
        <w:numPr>
          <w:ilvl w:val="0"/>
          <w:numId w:val="2"/>
        </w:numPr>
        <w:autoSpaceDE w:val="0"/>
        <w:autoSpaceDN w:val="0"/>
        <w:adjustRightInd w:val="0"/>
        <w:spacing w:before="240" w:after="12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0361AD">
        <w:rPr>
          <w:rFonts w:ascii="Arial" w:eastAsia="Times New Roman" w:hAnsi="Arial" w:cs="Arial"/>
          <w:sz w:val="20"/>
          <w:szCs w:val="20"/>
          <w:lang w:eastAsia="it-IT"/>
        </w:rPr>
        <w:t>(</w:t>
      </w:r>
      <w:r w:rsidRPr="004C32B9">
        <w:rPr>
          <w:rFonts w:ascii="Arial" w:eastAsia="Times New Roman" w:hAnsi="Arial" w:cs="Arial"/>
          <w:sz w:val="20"/>
          <w:szCs w:val="20"/>
          <w:u w:val="single"/>
          <w:lang w:eastAsia="it-IT"/>
        </w:rPr>
        <w:t>solo nel caso di variazione</w:t>
      </w:r>
      <w:r w:rsidRPr="000361AD">
        <w:rPr>
          <w:rFonts w:ascii="Arial" w:eastAsia="Times New Roman" w:hAnsi="Arial" w:cs="Arial"/>
          <w:sz w:val="20"/>
          <w:szCs w:val="20"/>
          <w:lang w:eastAsia="it-IT"/>
        </w:rPr>
        <w:t xml:space="preserve"> dei soggetti sottoposti alla verifica antimafia ai sensi dell'articolo 85 del Decreto legislativo 6 settembre 2011, n. 159 e ss.mm.ii. e per agevolazioni concesse superiori a € 150.000,00)</w:t>
      </w:r>
      <w:r w:rsidRPr="00812485">
        <w:rPr>
          <w:rFonts w:ascii="Arial" w:eastAsia="Times New Roman" w:hAnsi="Arial" w:cs="Arial"/>
          <w:sz w:val="20"/>
          <w:szCs w:val="20"/>
          <w:lang w:eastAsia="it-IT"/>
        </w:rPr>
        <w:t xml:space="preserve"> dichiarazione sostitutiva resa ai sensi del decreto del Presidente della Repubblica 28 dicembre 2000, n. 445 relativa alle Informazioni antimafia familiari conviventi </w:t>
      </w:r>
      <w:r w:rsidR="00466EF6" w:rsidRPr="000361AD">
        <w:rPr>
          <w:rFonts w:ascii="Arial" w:eastAsia="Times New Roman" w:hAnsi="Arial" w:cs="Arial"/>
          <w:sz w:val="20"/>
          <w:szCs w:val="20"/>
          <w:lang w:eastAsia="it-IT"/>
        </w:rPr>
        <w:t>(</w:t>
      </w:r>
      <w:r w:rsidR="00CB73B5" w:rsidRPr="000361AD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Mod</w:t>
      </w:r>
      <w:r w:rsidRPr="000361AD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.</w:t>
      </w:r>
      <w:r w:rsidR="00CB73B5" w:rsidRPr="000361AD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="00F35404" w:rsidRPr="000361AD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B</w:t>
      </w:r>
      <w:r w:rsidR="00893B7F" w:rsidRPr="000361AD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7</w:t>
      </w:r>
      <w:r w:rsidR="00466EF6" w:rsidRPr="000361AD">
        <w:rPr>
          <w:rFonts w:ascii="Arial" w:eastAsia="Times New Roman" w:hAnsi="Arial" w:cs="Arial"/>
          <w:sz w:val="20"/>
          <w:szCs w:val="20"/>
          <w:lang w:eastAsia="it-IT"/>
        </w:rPr>
        <w:t>)</w:t>
      </w:r>
      <w:r w:rsidR="003118F7" w:rsidRPr="000361AD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37A7FE73" w14:textId="5785D2BB" w:rsidR="00812485" w:rsidRPr="000361AD" w:rsidRDefault="00812485" w:rsidP="000361AD">
      <w:pPr>
        <w:numPr>
          <w:ilvl w:val="0"/>
          <w:numId w:val="2"/>
        </w:numPr>
        <w:autoSpaceDE w:val="0"/>
        <w:autoSpaceDN w:val="0"/>
        <w:adjustRightInd w:val="0"/>
        <w:spacing w:before="240" w:after="12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0361AD">
        <w:rPr>
          <w:rFonts w:ascii="Arial" w:eastAsia="Times New Roman" w:hAnsi="Arial" w:cs="Arial"/>
          <w:sz w:val="20"/>
          <w:szCs w:val="20"/>
          <w:lang w:eastAsia="it-IT"/>
        </w:rPr>
        <w:t>(</w:t>
      </w:r>
      <w:r w:rsidRPr="004C32B9">
        <w:rPr>
          <w:rFonts w:ascii="Arial" w:eastAsia="Times New Roman" w:hAnsi="Arial" w:cs="Arial"/>
          <w:sz w:val="20"/>
          <w:szCs w:val="20"/>
          <w:u w:val="single"/>
          <w:lang w:eastAsia="it-IT"/>
        </w:rPr>
        <w:t>solo nel caso di invarianza</w:t>
      </w:r>
      <w:r w:rsidRPr="000361AD">
        <w:rPr>
          <w:rFonts w:ascii="Arial" w:eastAsia="Times New Roman" w:hAnsi="Arial" w:cs="Arial"/>
          <w:sz w:val="20"/>
          <w:szCs w:val="20"/>
          <w:lang w:eastAsia="it-IT"/>
        </w:rPr>
        <w:t xml:space="preserve"> dei soggetti sottoposti alla verifica antimafia ai sensi dell'articolo 85 del Decreto legislativo 6 settembre 2011, n. 159 e ss.mm.ii. e per agevolazioni concesse superiori a € 150.000,00) dichiarazione sostitutiva resa ai sensi del decreto del Presidente della Repubblica 28 dicembre 2000, n. </w:t>
      </w:r>
      <w:r w:rsidRPr="000361AD">
        <w:rPr>
          <w:rFonts w:ascii="Arial" w:eastAsia="Times New Roman" w:hAnsi="Arial" w:cs="Arial"/>
          <w:sz w:val="20"/>
          <w:szCs w:val="20"/>
          <w:lang w:eastAsia="it-IT"/>
        </w:rPr>
        <w:lastRenderedPageBreak/>
        <w:t>445 relativa all’invarianza dei soggetti sottoposti alla verifica antimafia ai sensi dell'articolo 85 del Decreto legislativo 6 settembre 2011, n. 159 e ss.mm.ii. (</w:t>
      </w:r>
      <w:r w:rsidRPr="000361AD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Mod. B</w:t>
      </w:r>
      <w:r w:rsidR="00893B7F" w:rsidRPr="000361AD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8</w:t>
      </w:r>
      <w:r w:rsidRPr="000361AD">
        <w:rPr>
          <w:rFonts w:ascii="Arial" w:eastAsia="Times New Roman" w:hAnsi="Arial" w:cs="Arial"/>
          <w:sz w:val="20"/>
          <w:szCs w:val="20"/>
          <w:lang w:eastAsia="it-IT"/>
        </w:rPr>
        <w:t>).</w:t>
      </w:r>
    </w:p>
    <w:p w14:paraId="5B3C4B2A" w14:textId="331C6153" w:rsidR="00466EF6" w:rsidRDefault="00466EF6" w:rsidP="000750FF">
      <w:pPr>
        <w:pStyle w:val="Paragrafoelenco"/>
        <w:spacing w:before="240" w:after="12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325EC51C" w14:textId="7145DE56" w:rsidR="001A3597" w:rsidRPr="00812485" w:rsidRDefault="001A3597" w:rsidP="000750FF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/>
          <w:i/>
          <w:iCs/>
          <w:sz w:val="18"/>
          <w:szCs w:val="18"/>
        </w:rPr>
      </w:pPr>
      <w:bookmarkStart w:id="11" w:name="_Hlk146101598"/>
      <w:bookmarkEnd w:id="6"/>
      <w:bookmarkEnd w:id="10"/>
      <w:r w:rsidRPr="00812485">
        <w:rPr>
          <w:rFonts w:ascii="Arial" w:eastAsia="Times New Roman" w:hAnsi="Arial" w:cs="Arial"/>
          <w:i/>
          <w:iCs/>
          <w:sz w:val="18"/>
          <w:szCs w:val="18"/>
          <w:lang w:eastAsia="it-IT"/>
        </w:rPr>
        <w:t>Dichiara, infine, di essere informato, ai sensi e per gli effetti di cui all’art. 13 del Regolamento (UE) 679/2016 che i dati personali raccolti saranno trattati, anche con strumenti informatici, esclusivamente nell’ambito del procedimento per il quale la presente dichiarazione viene resa.</w:t>
      </w:r>
    </w:p>
    <w:bookmarkEnd w:id="11"/>
    <w:p w14:paraId="0680357C" w14:textId="16C476AD" w:rsidR="00F45C6E" w:rsidRPr="001A3597" w:rsidRDefault="00F45C6E" w:rsidP="000750FF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A3597">
        <w:rPr>
          <w:rFonts w:ascii="Arial" w:hAnsi="Arial" w:cs="Arial"/>
          <w:sz w:val="20"/>
          <w:szCs w:val="20"/>
        </w:rPr>
        <w:t xml:space="preserve">       </w:t>
      </w:r>
    </w:p>
    <w:p w14:paraId="7F9085D9" w14:textId="77777777" w:rsidR="00F45C6E" w:rsidRPr="004E1803" w:rsidRDefault="00F45C6E" w:rsidP="000E1EDD">
      <w:pPr>
        <w:autoSpaceDE w:val="0"/>
        <w:autoSpaceDN w:val="0"/>
        <w:adjustRightInd w:val="0"/>
        <w:spacing w:before="120" w:after="120" w:line="276" w:lineRule="auto"/>
        <w:ind w:left="720"/>
        <w:jc w:val="both"/>
        <w:rPr>
          <w:rFonts w:ascii="Arial" w:eastAsia="Times New Roman" w:hAnsi="Arial" w:cs="Arial"/>
          <w:b/>
          <w:color w:val="000000" w:themeColor="text1"/>
          <w:sz w:val="12"/>
          <w:szCs w:val="20"/>
          <w:lang w:eastAsia="it-IT"/>
        </w:rPr>
      </w:pPr>
    </w:p>
    <w:p w14:paraId="4815B84F" w14:textId="77777777" w:rsidR="00812485" w:rsidRDefault="00812485" w:rsidP="00812485">
      <w:pPr>
        <w:pStyle w:val="Default"/>
        <w:spacing w:after="24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            Data </w:t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  <w:t xml:space="preserve">          </w:t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 w:rsidRPr="00621891">
        <w:rPr>
          <w:color w:val="auto"/>
          <w:sz w:val="20"/>
          <w:szCs w:val="20"/>
        </w:rPr>
        <w:t xml:space="preserve">Firma </w:t>
      </w:r>
      <w:r>
        <w:rPr>
          <w:color w:val="auto"/>
          <w:sz w:val="20"/>
          <w:szCs w:val="20"/>
        </w:rPr>
        <w:t xml:space="preserve">digitale </w:t>
      </w:r>
    </w:p>
    <w:p w14:paraId="044C7FA0" w14:textId="77777777" w:rsidR="00812485" w:rsidRDefault="00812485" w:rsidP="00812485">
      <w:pPr>
        <w:pStyle w:val="Default"/>
        <w:spacing w:after="24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 _________________ </w:t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  <w:t xml:space="preserve">      _________</w:t>
      </w:r>
      <w:r w:rsidRPr="00621891">
        <w:rPr>
          <w:color w:val="auto"/>
          <w:sz w:val="20"/>
          <w:szCs w:val="20"/>
        </w:rPr>
        <w:t xml:space="preserve">______________________ </w:t>
      </w:r>
      <w:r>
        <w:rPr>
          <w:color w:val="auto"/>
          <w:sz w:val="20"/>
          <w:szCs w:val="20"/>
        </w:rPr>
        <w:t xml:space="preserve">   </w:t>
      </w:r>
    </w:p>
    <w:p w14:paraId="57306F83" w14:textId="77777777" w:rsidR="00927B7C" w:rsidRDefault="00927B7C" w:rsidP="00927B7C">
      <w:pPr>
        <w:tabs>
          <w:tab w:val="left" w:pos="5529"/>
          <w:tab w:val="left" w:pos="6521"/>
        </w:tabs>
        <w:spacing w:after="0" w:line="240" w:lineRule="auto"/>
        <w:jc w:val="both"/>
        <w:rPr>
          <w:rFonts w:ascii="Arial" w:eastAsia="Calibri" w:hAnsi="Arial" w:cs="Arial"/>
          <w:b/>
          <w:sz w:val="14"/>
          <w:szCs w:val="14"/>
        </w:rPr>
      </w:pPr>
    </w:p>
    <w:p w14:paraId="5322C13B" w14:textId="77777777" w:rsidR="00927B7C" w:rsidRDefault="00927B7C" w:rsidP="00927B7C">
      <w:pPr>
        <w:tabs>
          <w:tab w:val="left" w:pos="5529"/>
          <w:tab w:val="left" w:pos="6521"/>
        </w:tabs>
        <w:spacing w:after="0" w:line="240" w:lineRule="auto"/>
        <w:jc w:val="both"/>
        <w:rPr>
          <w:rFonts w:ascii="Arial" w:eastAsia="Calibri" w:hAnsi="Arial" w:cs="Arial"/>
          <w:b/>
          <w:sz w:val="14"/>
          <w:szCs w:val="14"/>
        </w:rPr>
      </w:pPr>
    </w:p>
    <w:p w14:paraId="1C68ADFB" w14:textId="7832E25B" w:rsidR="00927B7C" w:rsidRPr="00927B7C" w:rsidRDefault="00812485" w:rsidP="00927B7C">
      <w:pPr>
        <w:tabs>
          <w:tab w:val="left" w:pos="5529"/>
          <w:tab w:val="left" w:pos="6521"/>
        </w:tabs>
        <w:spacing w:after="0" w:line="240" w:lineRule="auto"/>
        <w:jc w:val="both"/>
        <w:rPr>
          <w:rFonts w:ascii="Arial" w:eastAsia="Calibri" w:hAnsi="Arial" w:cs="Arial"/>
          <w:b/>
          <w:sz w:val="14"/>
          <w:szCs w:val="14"/>
        </w:rPr>
      </w:pPr>
      <w:r>
        <w:rPr>
          <w:rFonts w:ascii="Arial" w:eastAsia="Calibri" w:hAnsi="Arial" w:cs="Arial"/>
          <w:b/>
          <w:sz w:val="14"/>
          <w:szCs w:val="14"/>
        </w:rPr>
        <w:t xml:space="preserve"> </w:t>
      </w:r>
      <w:r w:rsidR="00927B7C" w:rsidRPr="00927B7C">
        <w:rPr>
          <w:rFonts w:ascii="Arial" w:eastAsia="Calibri" w:hAnsi="Arial" w:cs="Arial"/>
          <w:b/>
          <w:sz w:val="14"/>
          <w:szCs w:val="14"/>
        </w:rPr>
        <w:t>Documento sottoscritto con firma digitale ai sensi del D.lgs 7 marzo 2005, n. 82 e del D.P.C.M 22 febbraio 2013 e ss.ii.mm.</w:t>
      </w:r>
    </w:p>
    <w:p w14:paraId="3570FFED" w14:textId="76E73366" w:rsidR="00AC5746" w:rsidRPr="00C5280B" w:rsidRDefault="00AC5746" w:rsidP="001A3597">
      <w:pPr>
        <w:tabs>
          <w:tab w:val="left" w:pos="5529"/>
          <w:tab w:val="left" w:pos="6521"/>
        </w:tabs>
        <w:spacing w:after="0" w:line="240" w:lineRule="auto"/>
        <w:jc w:val="both"/>
        <w:rPr>
          <w:rFonts w:ascii="Arial" w:eastAsia="Calibri" w:hAnsi="Arial" w:cs="Arial"/>
          <w:b/>
          <w:sz w:val="14"/>
          <w:szCs w:val="14"/>
        </w:rPr>
      </w:pPr>
    </w:p>
    <w:sectPr w:rsidR="00AC5746" w:rsidRPr="00C5280B" w:rsidSect="00537EC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843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390292" w14:textId="77777777" w:rsidR="007C6061" w:rsidRDefault="007C6061" w:rsidP="00466EF6">
      <w:pPr>
        <w:spacing w:after="0" w:line="240" w:lineRule="auto"/>
      </w:pPr>
      <w:r>
        <w:separator/>
      </w:r>
    </w:p>
  </w:endnote>
  <w:endnote w:type="continuationSeparator" w:id="0">
    <w:p w14:paraId="7889F519" w14:textId="77777777" w:rsidR="007C6061" w:rsidRDefault="007C6061" w:rsidP="00466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2D73E9" w14:textId="2C9A80B2" w:rsidR="00C20C17" w:rsidRPr="00C20C17" w:rsidRDefault="00C20C17" w:rsidP="00C20C17">
    <w:pPr>
      <w:tabs>
        <w:tab w:val="center" w:pos="4819"/>
        <w:tab w:val="right" w:pos="9638"/>
      </w:tabs>
      <w:jc w:val="right"/>
      <w:rPr>
        <w:rFonts w:ascii="Calibri" w:eastAsia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5EDA48" w14:textId="0669751F" w:rsidR="00C20C17" w:rsidRPr="00C20C17" w:rsidRDefault="00C20C17" w:rsidP="00C20C17">
    <w:pPr>
      <w:tabs>
        <w:tab w:val="center" w:pos="4819"/>
        <w:tab w:val="right" w:pos="9638"/>
      </w:tabs>
      <w:jc w:val="right"/>
      <w:rPr>
        <w:rFonts w:ascii="Calibri" w:eastAsia="Calibri" w:hAnsi="Calibri"/>
      </w:rPr>
    </w:pPr>
    <w:r>
      <w:rPr>
        <w:rFonts w:ascii="Calibri" w:eastAsia="Calibri" w:hAnsi="Calibri"/>
      </w:rPr>
      <w:t>Revisione 01_2023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067F58" w14:textId="77777777" w:rsidR="007C6061" w:rsidRDefault="007C6061" w:rsidP="00466EF6">
      <w:pPr>
        <w:spacing w:after="0" w:line="240" w:lineRule="auto"/>
      </w:pPr>
      <w:r>
        <w:separator/>
      </w:r>
    </w:p>
  </w:footnote>
  <w:footnote w:type="continuationSeparator" w:id="0">
    <w:p w14:paraId="691C322A" w14:textId="77777777" w:rsidR="007C6061" w:rsidRDefault="007C6061" w:rsidP="00466EF6">
      <w:pPr>
        <w:spacing w:after="0" w:line="240" w:lineRule="auto"/>
      </w:pPr>
      <w:r>
        <w:continuationSeparator/>
      </w:r>
    </w:p>
  </w:footnote>
  <w:footnote w:id="1">
    <w:p w14:paraId="511169B8" w14:textId="77777777" w:rsidR="003178B5" w:rsidRPr="008E7E06" w:rsidRDefault="003178B5" w:rsidP="003178B5">
      <w:pPr>
        <w:pStyle w:val="Testonotaapidipagina"/>
        <w:rPr>
          <w:i/>
          <w:iCs/>
        </w:rPr>
      </w:pPr>
      <w:r>
        <w:rPr>
          <w:rStyle w:val="Rimandonotaapidipagina"/>
        </w:rPr>
        <w:footnoteRef/>
      </w:r>
      <w:r>
        <w:t xml:space="preserve"> </w:t>
      </w:r>
      <w:r w:rsidRPr="008E7E06">
        <w:rPr>
          <w:i/>
          <w:iCs/>
        </w:rPr>
        <w:t>Titolare, legale rappresentante o procuratore speciale (in quest'ultima ipotesi allegare la procura notarile o copia autentica della stessa</w:t>
      </w:r>
      <w:r>
        <w:rPr>
          <w:i/>
          <w:iCs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495A8E" w14:textId="04DD941F" w:rsidR="00831B5A" w:rsidRDefault="00A60873">
    <w:pPr>
      <w:pStyle w:val="Intestazion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8E6D64C" wp14:editId="19261612">
          <wp:simplePos x="0" y="0"/>
          <wp:positionH relativeFrom="margin">
            <wp:posOffset>80010</wp:posOffset>
          </wp:positionH>
          <wp:positionV relativeFrom="paragraph">
            <wp:posOffset>13970</wp:posOffset>
          </wp:positionV>
          <wp:extent cx="6148070" cy="518160"/>
          <wp:effectExtent l="0" t="0" r="5080" b="0"/>
          <wp:wrapTight wrapText="bothSides">
            <wp:wrapPolygon edited="0">
              <wp:start x="0" y="0"/>
              <wp:lineTo x="0" y="20647"/>
              <wp:lineTo x="21551" y="20647"/>
              <wp:lineTo x="21551" y="0"/>
              <wp:lineTo x="0" y="0"/>
            </wp:wrapPolygon>
          </wp:wrapTight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8070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AEDB7" w14:textId="442CE369" w:rsidR="00466EF6" w:rsidRDefault="00831B5A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91D1F0C" wp14:editId="73C3F0C0">
          <wp:simplePos x="0" y="0"/>
          <wp:positionH relativeFrom="margin">
            <wp:posOffset>0</wp:posOffset>
          </wp:positionH>
          <wp:positionV relativeFrom="paragraph">
            <wp:posOffset>-137795</wp:posOffset>
          </wp:positionV>
          <wp:extent cx="6370955" cy="518160"/>
          <wp:effectExtent l="0" t="0" r="0" b="0"/>
          <wp:wrapTight wrapText="bothSides">
            <wp:wrapPolygon edited="0">
              <wp:start x="0" y="0"/>
              <wp:lineTo x="0" y="20647"/>
              <wp:lineTo x="21507" y="20647"/>
              <wp:lineTo x="21507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095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84E07"/>
    <w:multiLevelType w:val="hybridMultilevel"/>
    <w:tmpl w:val="2A42A532"/>
    <w:lvl w:ilvl="0" w:tplc="9788AE30">
      <w:start w:val="1"/>
      <w:numFmt w:val="bullet"/>
      <w:lvlText w:val="□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641D1F"/>
    <w:multiLevelType w:val="hybridMultilevel"/>
    <w:tmpl w:val="D7F6969C"/>
    <w:lvl w:ilvl="0" w:tplc="B1BE7C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D2083C"/>
    <w:multiLevelType w:val="hybridMultilevel"/>
    <w:tmpl w:val="FBC8C33E"/>
    <w:lvl w:ilvl="0" w:tplc="B24CC1D8">
      <w:start w:val="1"/>
      <w:numFmt w:val="bullet"/>
      <w:lvlText w:val="□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77E32"/>
    <w:multiLevelType w:val="hybridMultilevel"/>
    <w:tmpl w:val="2A5EBBB8"/>
    <w:lvl w:ilvl="0" w:tplc="19DECCFE">
      <w:numFmt w:val="bullet"/>
      <w:lvlText w:val="-"/>
      <w:lvlJc w:val="left"/>
      <w:pPr>
        <w:ind w:left="1004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82C27C3"/>
    <w:multiLevelType w:val="hybridMultilevel"/>
    <w:tmpl w:val="144AA5E8"/>
    <w:lvl w:ilvl="0" w:tplc="4D6CAFBA"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440CB1"/>
    <w:multiLevelType w:val="hybridMultilevel"/>
    <w:tmpl w:val="11BA8200"/>
    <w:lvl w:ilvl="0" w:tplc="CAD61436">
      <w:start w:val="11"/>
      <w:numFmt w:val="bullet"/>
      <w:lvlText w:val="-"/>
      <w:lvlJc w:val="left"/>
      <w:pPr>
        <w:ind w:left="1287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40013B6"/>
    <w:multiLevelType w:val="hybridMultilevel"/>
    <w:tmpl w:val="C4522ED0"/>
    <w:lvl w:ilvl="0" w:tplc="56CAEF0C">
      <w:start w:val="1"/>
      <w:numFmt w:val="bullet"/>
      <w:lvlText w:val="□"/>
      <w:lvlJc w:val="left"/>
      <w:pPr>
        <w:ind w:left="1428" w:hanging="360"/>
      </w:pPr>
      <w:rPr>
        <w:rFonts w:ascii="Arial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6FF83FD1"/>
    <w:multiLevelType w:val="hybridMultilevel"/>
    <w:tmpl w:val="0C94D23C"/>
    <w:lvl w:ilvl="0" w:tplc="CE8A05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  <w:bCs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2086831">
    <w:abstractNumId w:val="0"/>
  </w:num>
  <w:num w:numId="2" w16cid:durableId="197592001">
    <w:abstractNumId w:val="4"/>
  </w:num>
  <w:num w:numId="3" w16cid:durableId="1042749714">
    <w:abstractNumId w:val="2"/>
  </w:num>
  <w:num w:numId="4" w16cid:durableId="1038437671">
    <w:abstractNumId w:val="6"/>
  </w:num>
  <w:num w:numId="5" w16cid:durableId="134419417">
    <w:abstractNumId w:val="3"/>
  </w:num>
  <w:num w:numId="6" w16cid:durableId="1046487738">
    <w:abstractNumId w:val="7"/>
  </w:num>
  <w:num w:numId="7" w16cid:durableId="837769430">
    <w:abstractNumId w:val="4"/>
  </w:num>
  <w:num w:numId="8" w16cid:durableId="836728929">
    <w:abstractNumId w:val="4"/>
  </w:num>
  <w:num w:numId="9" w16cid:durableId="58408375">
    <w:abstractNumId w:val="5"/>
  </w:num>
  <w:num w:numId="10" w16cid:durableId="54398090">
    <w:abstractNumId w:val="4"/>
  </w:num>
  <w:num w:numId="11" w16cid:durableId="811794606">
    <w:abstractNumId w:val="4"/>
  </w:num>
  <w:num w:numId="12" w16cid:durableId="11701749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it-IT" w:vendorID="64" w:dllVersion="6" w:nlCheck="1" w:checkStyle="0"/>
  <w:activeWritingStyle w:appName="MSWord" w:lang="it-IT" w:vendorID="64" w:dllVersion="0" w:nlCheck="1" w:checkStyle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72"/>
    <w:rsid w:val="00005945"/>
    <w:rsid w:val="000137C3"/>
    <w:rsid w:val="00017A8E"/>
    <w:rsid w:val="00032B3A"/>
    <w:rsid w:val="00033E65"/>
    <w:rsid w:val="000361AD"/>
    <w:rsid w:val="0004522B"/>
    <w:rsid w:val="00055AA3"/>
    <w:rsid w:val="000730B0"/>
    <w:rsid w:val="000750FF"/>
    <w:rsid w:val="00082B8E"/>
    <w:rsid w:val="000857C4"/>
    <w:rsid w:val="00091657"/>
    <w:rsid w:val="0009560A"/>
    <w:rsid w:val="000963A2"/>
    <w:rsid w:val="000B14D4"/>
    <w:rsid w:val="000B31BF"/>
    <w:rsid w:val="000B72CC"/>
    <w:rsid w:val="000D7FD5"/>
    <w:rsid w:val="000E1EDD"/>
    <w:rsid w:val="000F4FD4"/>
    <w:rsid w:val="0010005A"/>
    <w:rsid w:val="001076C4"/>
    <w:rsid w:val="00146553"/>
    <w:rsid w:val="001479DF"/>
    <w:rsid w:val="00152196"/>
    <w:rsid w:val="001545EB"/>
    <w:rsid w:val="00164D76"/>
    <w:rsid w:val="00167A8B"/>
    <w:rsid w:val="00175E33"/>
    <w:rsid w:val="00182407"/>
    <w:rsid w:val="00194E03"/>
    <w:rsid w:val="001A0C50"/>
    <w:rsid w:val="001A131B"/>
    <w:rsid w:val="001A3597"/>
    <w:rsid w:val="001A3D62"/>
    <w:rsid w:val="001B4067"/>
    <w:rsid w:val="001C2B72"/>
    <w:rsid w:val="001C7288"/>
    <w:rsid w:val="001D031B"/>
    <w:rsid w:val="001D3BA9"/>
    <w:rsid w:val="001D7349"/>
    <w:rsid w:val="001F3315"/>
    <w:rsid w:val="001F62C5"/>
    <w:rsid w:val="00220CCF"/>
    <w:rsid w:val="00221052"/>
    <w:rsid w:val="002230C2"/>
    <w:rsid w:val="00223366"/>
    <w:rsid w:val="00230667"/>
    <w:rsid w:val="00245657"/>
    <w:rsid w:val="00282397"/>
    <w:rsid w:val="002B0D50"/>
    <w:rsid w:val="002B18B7"/>
    <w:rsid w:val="002B5616"/>
    <w:rsid w:val="002E2E78"/>
    <w:rsid w:val="002F597F"/>
    <w:rsid w:val="003002B1"/>
    <w:rsid w:val="003039B1"/>
    <w:rsid w:val="003063E1"/>
    <w:rsid w:val="00307880"/>
    <w:rsid w:val="003118F7"/>
    <w:rsid w:val="003127A3"/>
    <w:rsid w:val="0031668B"/>
    <w:rsid w:val="003178B5"/>
    <w:rsid w:val="00334F90"/>
    <w:rsid w:val="003440B2"/>
    <w:rsid w:val="00362D85"/>
    <w:rsid w:val="00366904"/>
    <w:rsid w:val="003A1B04"/>
    <w:rsid w:val="003C2921"/>
    <w:rsid w:val="003E4CEA"/>
    <w:rsid w:val="00404E65"/>
    <w:rsid w:val="00423406"/>
    <w:rsid w:val="00424CAA"/>
    <w:rsid w:val="00430547"/>
    <w:rsid w:val="004345B2"/>
    <w:rsid w:val="00435D35"/>
    <w:rsid w:val="00457E4E"/>
    <w:rsid w:val="00463628"/>
    <w:rsid w:val="00465FB6"/>
    <w:rsid w:val="00466EF6"/>
    <w:rsid w:val="00483BCC"/>
    <w:rsid w:val="00486C43"/>
    <w:rsid w:val="004936B1"/>
    <w:rsid w:val="004C32B9"/>
    <w:rsid w:val="004D6DD7"/>
    <w:rsid w:val="004E1803"/>
    <w:rsid w:val="00502D47"/>
    <w:rsid w:val="00511DF1"/>
    <w:rsid w:val="005200C7"/>
    <w:rsid w:val="005246C4"/>
    <w:rsid w:val="00537ECB"/>
    <w:rsid w:val="005426B0"/>
    <w:rsid w:val="00544749"/>
    <w:rsid w:val="00545035"/>
    <w:rsid w:val="005521F3"/>
    <w:rsid w:val="0056742D"/>
    <w:rsid w:val="00575ABF"/>
    <w:rsid w:val="005958F3"/>
    <w:rsid w:val="00595D2B"/>
    <w:rsid w:val="00596D10"/>
    <w:rsid w:val="005C7452"/>
    <w:rsid w:val="005E38DC"/>
    <w:rsid w:val="005F07B5"/>
    <w:rsid w:val="005F5ACB"/>
    <w:rsid w:val="006130DF"/>
    <w:rsid w:val="00613C43"/>
    <w:rsid w:val="0061572A"/>
    <w:rsid w:val="00621EDE"/>
    <w:rsid w:val="00624A27"/>
    <w:rsid w:val="00625821"/>
    <w:rsid w:val="00642D94"/>
    <w:rsid w:val="0064506E"/>
    <w:rsid w:val="00652BC8"/>
    <w:rsid w:val="006530A0"/>
    <w:rsid w:val="006616D3"/>
    <w:rsid w:val="00661911"/>
    <w:rsid w:val="006726B5"/>
    <w:rsid w:val="00686F77"/>
    <w:rsid w:val="006A674A"/>
    <w:rsid w:val="006B2406"/>
    <w:rsid w:val="006B34E8"/>
    <w:rsid w:val="006D295E"/>
    <w:rsid w:val="006E4E4D"/>
    <w:rsid w:val="006F5FA7"/>
    <w:rsid w:val="006F7685"/>
    <w:rsid w:val="00705B18"/>
    <w:rsid w:val="00714B4B"/>
    <w:rsid w:val="007255E2"/>
    <w:rsid w:val="00737902"/>
    <w:rsid w:val="0074386A"/>
    <w:rsid w:val="00771EF7"/>
    <w:rsid w:val="00776C21"/>
    <w:rsid w:val="0078215C"/>
    <w:rsid w:val="00783A2D"/>
    <w:rsid w:val="007A2A1D"/>
    <w:rsid w:val="007B4051"/>
    <w:rsid w:val="007C6061"/>
    <w:rsid w:val="007E5422"/>
    <w:rsid w:val="007E5C15"/>
    <w:rsid w:val="007F0E74"/>
    <w:rsid w:val="00812485"/>
    <w:rsid w:val="00822907"/>
    <w:rsid w:val="00831B5A"/>
    <w:rsid w:val="00831D68"/>
    <w:rsid w:val="0085223A"/>
    <w:rsid w:val="00854A4C"/>
    <w:rsid w:val="00865BEE"/>
    <w:rsid w:val="00893B7F"/>
    <w:rsid w:val="008D10CD"/>
    <w:rsid w:val="008E4FC6"/>
    <w:rsid w:val="008F3081"/>
    <w:rsid w:val="00903C5D"/>
    <w:rsid w:val="009114D1"/>
    <w:rsid w:val="00923F3D"/>
    <w:rsid w:val="00927B7C"/>
    <w:rsid w:val="009325FA"/>
    <w:rsid w:val="00945093"/>
    <w:rsid w:val="00950F9F"/>
    <w:rsid w:val="009535A3"/>
    <w:rsid w:val="00961FE0"/>
    <w:rsid w:val="00976CE2"/>
    <w:rsid w:val="00983FF2"/>
    <w:rsid w:val="009840AF"/>
    <w:rsid w:val="009846A0"/>
    <w:rsid w:val="00987A92"/>
    <w:rsid w:val="009A4C15"/>
    <w:rsid w:val="009A693B"/>
    <w:rsid w:val="009A73B4"/>
    <w:rsid w:val="009C0586"/>
    <w:rsid w:val="009D5C33"/>
    <w:rsid w:val="009F4A1D"/>
    <w:rsid w:val="00A04870"/>
    <w:rsid w:val="00A049CC"/>
    <w:rsid w:val="00A1052F"/>
    <w:rsid w:val="00A12DF3"/>
    <w:rsid w:val="00A20AA3"/>
    <w:rsid w:val="00A21CBC"/>
    <w:rsid w:val="00A26D1E"/>
    <w:rsid w:val="00A27A82"/>
    <w:rsid w:val="00A37A0B"/>
    <w:rsid w:val="00A51E78"/>
    <w:rsid w:val="00A52F48"/>
    <w:rsid w:val="00A554A8"/>
    <w:rsid w:val="00A60873"/>
    <w:rsid w:val="00A64911"/>
    <w:rsid w:val="00A667AD"/>
    <w:rsid w:val="00A8602E"/>
    <w:rsid w:val="00A918A6"/>
    <w:rsid w:val="00A939CA"/>
    <w:rsid w:val="00A950AA"/>
    <w:rsid w:val="00A96624"/>
    <w:rsid w:val="00AA1954"/>
    <w:rsid w:val="00AA38B7"/>
    <w:rsid w:val="00AC5746"/>
    <w:rsid w:val="00AE5AEF"/>
    <w:rsid w:val="00AE7649"/>
    <w:rsid w:val="00B1351D"/>
    <w:rsid w:val="00B13A82"/>
    <w:rsid w:val="00B319F1"/>
    <w:rsid w:val="00B35275"/>
    <w:rsid w:val="00B3629E"/>
    <w:rsid w:val="00B4464C"/>
    <w:rsid w:val="00B44EC4"/>
    <w:rsid w:val="00B818F1"/>
    <w:rsid w:val="00B91815"/>
    <w:rsid w:val="00BB1F98"/>
    <w:rsid w:val="00BC2AFA"/>
    <w:rsid w:val="00BC3A62"/>
    <w:rsid w:val="00BE1A0E"/>
    <w:rsid w:val="00BE1CE0"/>
    <w:rsid w:val="00BE2617"/>
    <w:rsid w:val="00BF5219"/>
    <w:rsid w:val="00C20C17"/>
    <w:rsid w:val="00C20E52"/>
    <w:rsid w:val="00C34509"/>
    <w:rsid w:val="00C42052"/>
    <w:rsid w:val="00C449DF"/>
    <w:rsid w:val="00C5280B"/>
    <w:rsid w:val="00C55A75"/>
    <w:rsid w:val="00C56B08"/>
    <w:rsid w:val="00C82B3F"/>
    <w:rsid w:val="00C85DAF"/>
    <w:rsid w:val="00CA589F"/>
    <w:rsid w:val="00CB73B5"/>
    <w:rsid w:val="00CB7BF0"/>
    <w:rsid w:val="00CB7EA9"/>
    <w:rsid w:val="00CC2640"/>
    <w:rsid w:val="00CC71D3"/>
    <w:rsid w:val="00CD37DC"/>
    <w:rsid w:val="00CE0BB7"/>
    <w:rsid w:val="00CE149B"/>
    <w:rsid w:val="00CE1C6F"/>
    <w:rsid w:val="00CE6C35"/>
    <w:rsid w:val="00CE7F7A"/>
    <w:rsid w:val="00CF7F7C"/>
    <w:rsid w:val="00D279D9"/>
    <w:rsid w:val="00D30375"/>
    <w:rsid w:val="00D3616A"/>
    <w:rsid w:val="00D372AC"/>
    <w:rsid w:val="00D458E9"/>
    <w:rsid w:val="00D45EF4"/>
    <w:rsid w:val="00D711DD"/>
    <w:rsid w:val="00D72297"/>
    <w:rsid w:val="00D847EB"/>
    <w:rsid w:val="00D955C4"/>
    <w:rsid w:val="00DB0AE7"/>
    <w:rsid w:val="00DC0E85"/>
    <w:rsid w:val="00DD077F"/>
    <w:rsid w:val="00DD22F7"/>
    <w:rsid w:val="00E0090B"/>
    <w:rsid w:val="00E17026"/>
    <w:rsid w:val="00E32153"/>
    <w:rsid w:val="00E37BA1"/>
    <w:rsid w:val="00E65DFC"/>
    <w:rsid w:val="00E84F97"/>
    <w:rsid w:val="00E857A8"/>
    <w:rsid w:val="00E87171"/>
    <w:rsid w:val="00EA3B97"/>
    <w:rsid w:val="00EB0807"/>
    <w:rsid w:val="00EB7BEB"/>
    <w:rsid w:val="00EC35D9"/>
    <w:rsid w:val="00ED3A89"/>
    <w:rsid w:val="00ED6ADC"/>
    <w:rsid w:val="00EE7A3D"/>
    <w:rsid w:val="00EF2DF3"/>
    <w:rsid w:val="00EF5F45"/>
    <w:rsid w:val="00EF6DE8"/>
    <w:rsid w:val="00F02651"/>
    <w:rsid w:val="00F03015"/>
    <w:rsid w:val="00F032E0"/>
    <w:rsid w:val="00F07256"/>
    <w:rsid w:val="00F25F6C"/>
    <w:rsid w:val="00F35404"/>
    <w:rsid w:val="00F45C6E"/>
    <w:rsid w:val="00F502D7"/>
    <w:rsid w:val="00F9086B"/>
    <w:rsid w:val="00F9161B"/>
    <w:rsid w:val="00FA3065"/>
    <w:rsid w:val="00FB5426"/>
    <w:rsid w:val="00FB6C88"/>
    <w:rsid w:val="00FE7C21"/>
    <w:rsid w:val="00FF0438"/>
    <w:rsid w:val="00FF6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39DAB6"/>
  <w15:chartTrackingRefBased/>
  <w15:docId w15:val="{ED70F3CB-2998-452D-A037-ED5B3B841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02651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EF5F4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F5F4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F5F4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F5F4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F5F45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5F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F5F45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CB7EA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66E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66EF6"/>
  </w:style>
  <w:style w:type="paragraph" w:styleId="Pidipagina">
    <w:name w:val="footer"/>
    <w:basedOn w:val="Normale"/>
    <w:link w:val="PidipaginaCarattere"/>
    <w:uiPriority w:val="99"/>
    <w:unhideWhenUsed/>
    <w:rsid w:val="00466E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66EF6"/>
  </w:style>
  <w:style w:type="paragraph" w:customStyle="1" w:styleId="Default">
    <w:name w:val="Default"/>
    <w:rsid w:val="008124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178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178B5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178B5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8F3081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F30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6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www.invitalia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5800993D829046846059704EA931AE" ma:contentTypeVersion="11" ma:contentTypeDescription="Creare un nuovo documento." ma:contentTypeScope="" ma:versionID="2b9c7d7f1e9bf6c1658ab02b334d5485">
  <xsd:schema xmlns:xsd="http://www.w3.org/2001/XMLSchema" xmlns:xs="http://www.w3.org/2001/XMLSchema" xmlns:p="http://schemas.microsoft.com/office/2006/metadata/properties" xmlns:ns2="f238f00f-46f3-41d5-a889-df29a6ed3cee" xmlns:ns3="a94b1a35-974c-4be2-b0bf-de1e8e9f8870" targetNamespace="http://schemas.microsoft.com/office/2006/metadata/properties" ma:root="true" ma:fieldsID="a7d9ff37b56aa749a9bb7c275829bb07" ns2:_="" ns3:_="">
    <xsd:import namespace="f238f00f-46f3-41d5-a889-df29a6ed3cee"/>
    <xsd:import namespace="a94b1a35-974c-4be2-b0bf-de1e8e9f88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38f00f-46f3-41d5-a889-df29a6ed3c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4b1a35-974c-4be2-b0bf-de1e8e9f887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4c21d0a-f10f-4e5d-be65-11d6fc1b1611}" ma:internalName="TaxCatchAll" ma:showField="CatchAllData" ma:web="a94b1a35-974c-4be2-b0bf-de1e8e9f88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5F8940B-EA53-4E04-8162-0CAD569E18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D1EFCE-4C3B-4DAB-961B-CBEF6B0DAF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38f00f-46f3-41d5-a889-df29a6ed3cee"/>
    <ds:schemaRef ds:uri="a94b1a35-974c-4be2-b0bf-de1e8e9f88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5D3591-533B-45BA-B957-250F064042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4</Pages>
  <Words>1246</Words>
  <Characters>7105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8335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De Felice Sabatina</cp:lastModifiedBy>
  <cp:revision>206</cp:revision>
  <dcterms:created xsi:type="dcterms:W3CDTF">2017-12-15T13:13:00Z</dcterms:created>
  <dcterms:modified xsi:type="dcterms:W3CDTF">2024-08-02T09:34:00Z</dcterms:modified>
</cp:coreProperties>
</file>