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4A3D" w14:textId="6B1A14A8" w:rsidR="00516C4D" w:rsidRPr="008F26F4" w:rsidRDefault="00516C4D" w:rsidP="0082477C">
      <w:pPr>
        <w:tabs>
          <w:tab w:val="left" w:pos="8222"/>
        </w:tabs>
        <w:contextualSpacing/>
        <w:rPr>
          <w:bCs/>
          <w:i/>
          <w:iCs/>
          <w:sz w:val="24"/>
          <w:szCs w:val="24"/>
        </w:rPr>
      </w:pP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sidR="00327360">
        <w:rPr>
          <w:rFonts w:ascii="Calibri" w:hAnsi="Calibri"/>
          <w:b/>
          <w:sz w:val="28"/>
          <w:szCs w:val="28"/>
        </w:rPr>
        <w:tab/>
      </w:r>
    </w:p>
    <w:p w14:paraId="65584233" w14:textId="77777777" w:rsidR="00516C4D" w:rsidRDefault="00516C4D" w:rsidP="00A7556A">
      <w:pPr>
        <w:contextualSpacing/>
        <w:jc w:val="center"/>
        <w:rPr>
          <w:rFonts w:ascii="Calibri" w:hAnsi="Calibri"/>
          <w:b/>
          <w:sz w:val="28"/>
          <w:szCs w:val="28"/>
        </w:rPr>
      </w:pPr>
    </w:p>
    <w:p w14:paraId="6B9DC737" w14:textId="1CC5A504" w:rsidR="00A7556A" w:rsidRPr="00076D1D" w:rsidRDefault="00A7556A" w:rsidP="00A7556A">
      <w:pPr>
        <w:contextualSpacing/>
        <w:jc w:val="center"/>
        <w:rPr>
          <w:b/>
          <w:sz w:val="28"/>
          <w:szCs w:val="28"/>
        </w:rPr>
      </w:pPr>
      <w:r w:rsidRPr="00076D1D">
        <w:rPr>
          <w:b/>
          <w:sz w:val="28"/>
          <w:szCs w:val="28"/>
        </w:rPr>
        <w:t>Dichiarazione sostitutiva di atto di notorietà relativa al possesso dei requisiti previsti dalla normativa</w:t>
      </w:r>
    </w:p>
    <w:p w14:paraId="1EF07960" w14:textId="77777777" w:rsidR="00A7556A" w:rsidRPr="00076D1D" w:rsidRDefault="00A7556A" w:rsidP="00A7556A">
      <w:pPr>
        <w:contextualSpacing/>
        <w:jc w:val="center"/>
        <w:rPr>
          <w:i/>
        </w:rPr>
      </w:pPr>
      <w:r w:rsidRPr="00076D1D">
        <w:rPr>
          <w:i/>
        </w:rPr>
        <w:t>(Dichiarazione da rendere ex art. 47 del D.P.R. 445 del 2000)</w:t>
      </w:r>
    </w:p>
    <w:p w14:paraId="0A6D1D0A" w14:textId="77777777" w:rsidR="00A7556A" w:rsidRPr="00076D1D" w:rsidRDefault="00A7556A" w:rsidP="00A7556A"/>
    <w:p w14:paraId="16FFAED9" w14:textId="77777777" w:rsidR="00A7556A" w:rsidRDefault="00A7556A" w:rsidP="00A7556A">
      <w:pPr>
        <w:tabs>
          <w:tab w:val="left" w:pos="284"/>
        </w:tabs>
        <w:spacing w:line="-140" w:lineRule="auto"/>
        <w:jc w:val="both"/>
        <w:rPr>
          <w:sz w:val="18"/>
        </w:rPr>
      </w:pPr>
    </w:p>
    <w:p w14:paraId="69E386BB" w14:textId="4267B786" w:rsidR="00A7556A" w:rsidRDefault="00A7556A" w:rsidP="00A7556A">
      <w:pPr>
        <w:spacing w:line="480" w:lineRule="auto"/>
        <w:jc w:val="both"/>
      </w:pPr>
      <w:r>
        <w:t>Il sottoscritto ................................. .................</w:t>
      </w:r>
      <w:proofErr w:type="gramStart"/>
      <w:r>
        <w:t xml:space="preserve"> ..</w:t>
      </w:r>
      <w:proofErr w:type="gramEnd"/>
      <w:r>
        <w:t>……………................ in qualità di</w:t>
      </w:r>
      <w:r w:rsidR="008E7E06">
        <w:rPr>
          <w:rStyle w:val="Rimandonotaapidipagina"/>
        </w:rPr>
        <w:footnoteReference w:id="1"/>
      </w:r>
      <w:r>
        <w:t xml:space="preserve"> ......................................................</w:t>
      </w:r>
    </w:p>
    <w:p w14:paraId="58B4B436" w14:textId="1FF872BD" w:rsidR="00A7556A" w:rsidRDefault="006D3716" w:rsidP="00A7556A">
      <w:pPr>
        <w:spacing w:line="480" w:lineRule="auto"/>
        <w:jc w:val="both"/>
      </w:pPr>
      <w:r>
        <w:t>dell’impresa</w:t>
      </w:r>
      <w:r w:rsidR="00A7556A">
        <w:t>, con sede legale in ............................... .............., prov. ............, CAP ..........................</w:t>
      </w:r>
    </w:p>
    <w:p w14:paraId="27725442" w14:textId="24331329" w:rsidR="00A7556A" w:rsidRDefault="00A7556A" w:rsidP="00A7556A">
      <w:pPr>
        <w:spacing w:line="480" w:lineRule="auto"/>
        <w:jc w:val="both"/>
      </w:pPr>
      <w:r>
        <w:t>via e n. civ. .............................................…………….........................................., tel. ....................................................  PEC ......…....................................................................... CF………....................................................….......................... P.  I.V.A.</w:t>
      </w:r>
      <w:r w:rsidRPr="00393719">
        <w:t xml:space="preserve"> </w:t>
      </w:r>
      <w:r>
        <w:t>.............................................….................................</w:t>
      </w:r>
      <w:r w:rsidR="006D3716">
        <w:t>, facente parte del Consorzio/ Rete d’impresa</w:t>
      </w:r>
      <w:r w:rsidR="00223C4C">
        <w:t xml:space="preserve"> </w:t>
      </w:r>
      <w:r w:rsidR="00223C4C" w:rsidRPr="00223C4C">
        <w:rPr>
          <w:i/>
          <w:iCs/>
        </w:rPr>
        <w:t>(denominazione)</w:t>
      </w:r>
      <w:r w:rsidR="00223C4C">
        <w:t xml:space="preserve"> </w:t>
      </w:r>
      <w:r w:rsidR="006D3716" w:rsidRPr="006D3716">
        <w:t>...................</w:t>
      </w:r>
      <w:r w:rsidR="006D3716">
        <w:t>.....</w:t>
      </w:r>
    </w:p>
    <w:p w14:paraId="68173D3E" w14:textId="19567515" w:rsidR="00A7556A" w:rsidRPr="00C15A84" w:rsidRDefault="00A7556A" w:rsidP="00A7556A">
      <w:pPr>
        <w:spacing w:line="360" w:lineRule="atLeast"/>
        <w:jc w:val="both"/>
        <w:rPr>
          <w:iCs/>
        </w:rPr>
      </w:pPr>
      <w:r w:rsidRPr="00C15A84">
        <w:rPr>
          <w:iCs/>
        </w:rPr>
        <w:t xml:space="preserve">consapevole della responsabilità penale cui può andare incontro in caso di dichiarazioni mendaci, </w:t>
      </w:r>
      <w:r w:rsidRPr="00C15A84">
        <w:t>ai sensi e per gli effetti degli artt. 75 e 76 del D.P.R. 28 dicembre 2000, n. 445</w:t>
      </w:r>
      <w:r w:rsidRPr="00C15A84">
        <w:rPr>
          <w:iCs/>
        </w:rPr>
        <w:t xml:space="preserve"> </w:t>
      </w:r>
    </w:p>
    <w:p w14:paraId="5E95687C" w14:textId="77777777" w:rsidR="00A7556A" w:rsidRPr="00C15A84" w:rsidRDefault="00A7556A" w:rsidP="00A7556A">
      <w:pPr>
        <w:spacing w:line="-140" w:lineRule="auto"/>
        <w:jc w:val="center"/>
        <w:rPr>
          <w:b/>
        </w:rPr>
      </w:pPr>
    </w:p>
    <w:p w14:paraId="24D64BA5" w14:textId="77777777" w:rsidR="00A7556A" w:rsidRPr="00C15A84" w:rsidRDefault="00A7556A" w:rsidP="00A7556A">
      <w:pPr>
        <w:spacing w:line="-140" w:lineRule="auto"/>
        <w:jc w:val="center"/>
        <w:rPr>
          <w:b/>
        </w:rPr>
      </w:pPr>
    </w:p>
    <w:p w14:paraId="4C20B050" w14:textId="77777777" w:rsidR="00A7556A" w:rsidRPr="00C15A84" w:rsidRDefault="00A7556A" w:rsidP="00A7556A">
      <w:pPr>
        <w:tabs>
          <w:tab w:val="left" w:pos="426"/>
          <w:tab w:val="left" w:pos="567"/>
        </w:tabs>
        <w:spacing w:line="320" w:lineRule="exact"/>
        <w:ind w:right="-1"/>
        <w:jc w:val="center"/>
        <w:rPr>
          <w:b/>
        </w:rPr>
      </w:pPr>
      <w:r w:rsidRPr="00C15A84">
        <w:rPr>
          <w:b/>
        </w:rPr>
        <w:t>DICHIARA</w:t>
      </w:r>
    </w:p>
    <w:p w14:paraId="158A6CA4" w14:textId="555F7069" w:rsidR="002A35A8" w:rsidRPr="00B82E67" w:rsidRDefault="00A7556A" w:rsidP="00A7556A">
      <w:pPr>
        <w:tabs>
          <w:tab w:val="left" w:pos="426"/>
          <w:tab w:val="left" w:pos="567"/>
        </w:tabs>
        <w:spacing w:line="320" w:lineRule="exact"/>
        <w:ind w:right="-1"/>
        <w:jc w:val="both"/>
      </w:pPr>
      <w:r w:rsidRPr="00B82E67">
        <w:t xml:space="preserve">che </w:t>
      </w:r>
      <w:r w:rsidR="006D3716" w:rsidRPr="00B82E67">
        <w:t>l’impresa denominata</w:t>
      </w:r>
      <w:r w:rsidRPr="00B82E67">
        <w:t xml:space="preserve"> </w:t>
      </w:r>
      <w:r w:rsidR="00B82E67" w:rsidRPr="00B82E67">
        <w:t>……………:</w:t>
      </w:r>
    </w:p>
    <w:p w14:paraId="41CDC065" w14:textId="77777777" w:rsidR="00B82E67" w:rsidRPr="00063E11" w:rsidRDefault="00B82E67" w:rsidP="00A7556A">
      <w:pPr>
        <w:tabs>
          <w:tab w:val="left" w:pos="426"/>
          <w:tab w:val="left" w:pos="567"/>
        </w:tabs>
        <w:spacing w:line="320" w:lineRule="exact"/>
        <w:ind w:right="-1"/>
        <w:jc w:val="both"/>
      </w:pPr>
    </w:p>
    <w:p w14:paraId="5BE96E33" w14:textId="413C41D0" w:rsidR="00A7556A" w:rsidRPr="00063E11" w:rsidRDefault="00A7556A" w:rsidP="00A7556A">
      <w:pPr>
        <w:tabs>
          <w:tab w:val="left" w:pos="284"/>
        </w:tabs>
        <w:spacing w:line="320" w:lineRule="exact"/>
        <w:ind w:left="180" w:right="-1" w:hanging="180"/>
        <w:jc w:val="both"/>
      </w:pPr>
      <w:r w:rsidRPr="00063E11">
        <w:t>-</w:t>
      </w:r>
      <w:r w:rsidRPr="00063E11">
        <w:tab/>
        <w:t>è regolarmente costituita ed iscritta</w:t>
      </w:r>
      <w:r w:rsidR="00A45980" w:rsidRPr="00063E11">
        <w:t xml:space="preserve"> dal</w:t>
      </w:r>
      <w:proofErr w:type="gramStart"/>
      <w:r w:rsidR="00A45980" w:rsidRPr="00063E11">
        <w:t xml:space="preserve"> ….</w:t>
      </w:r>
      <w:proofErr w:type="gramEnd"/>
      <w:r w:rsidR="00A45980" w:rsidRPr="00063E11">
        <w:t xml:space="preserve">./…./…… </w:t>
      </w:r>
      <w:r w:rsidRPr="00063E11">
        <w:t xml:space="preserve"> nel Registro delle imprese</w:t>
      </w:r>
      <w:r w:rsidR="00A45980" w:rsidRPr="00063E11">
        <w:t xml:space="preserve"> di ……</w:t>
      </w:r>
      <w:proofErr w:type="gramStart"/>
      <w:r w:rsidR="00A45980" w:rsidRPr="00063E11">
        <w:t>…….</w:t>
      </w:r>
      <w:proofErr w:type="gramEnd"/>
      <w:r w:rsidR="00A45980" w:rsidRPr="00063E11">
        <w:t>;</w:t>
      </w:r>
    </w:p>
    <w:p w14:paraId="25357C3C" w14:textId="1A1A2D64" w:rsidR="00A7556A" w:rsidRPr="00C15A84" w:rsidRDefault="00A7556A" w:rsidP="00A7556A">
      <w:pPr>
        <w:tabs>
          <w:tab w:val="left" w:pos="180"/>
        </w:tabs>
        <w:spacing w:line="320" w:lineRule="exact"/>
        <w:ind w:left="180" w:hanging="180"/>
        <w:jc w:val="both"/>
      </w:pPr>
      <w:r w:rsidRPr="00063E11">
        <w:t>-</w:t>
      </w:r>
      <w:r w:rsidRPr="00063E11">
        <w:tab/>
        <w:t>è nel pieno e libero esercizio dei propri diritti, non essendo in stato di liquidazione volontaria e non essendo</w:t>
      </w:r>
      <w:r w:rsidRPr="00516C4D">
        <w:t xml:space="preserve"> sottoposta a procedure concorsuali</w:t>
      </w:r>
      <w:r w:rsidR="00516C4D">
        <w:t>;</w:t>
      </w:r>
    </w:p>
    <w:p w14:paraId="0FEBDE3F" w14:textId="794C055B" w:rsidR="00A7556A" w:rsidRPr="00C15A84" w:rsidRDefault="00A7556A" w:rsidP="00A7556A">
      <w:pPr>
        <w:tabs>
          <w:tab w:val="left" w:pos="180"/>
        </w:tabs>
        <w:spacing w:line="320" w:lineRule="exact"/>
        <w:ind w:left="180" w:hanging="180"/>
        <w:jc w:val="both"/>
      </w:pPr>
      <w:r w:rsidRPr="00C15A84">
        <w:t xml:space="preserve">-  si trova in </w:t>
      </w:r>
      <w:r>
        <w:t>regime di contabilità ordinaria</w:t>
      </w:r>
      <w:r w:rsidR="00516C4D">
        <w:t>;</w:t>
      </w:r>
    </w:p>
    <w:p w14:paraId="66B9BF32" w14:textId="74765E74" w:rsidR="00A7556A" w:rsidRPr="00C15A84" w:rsidRDefault="00A7556A" w:rsidP="00A7556A">
      <w:pPr>
        <w:tabs>
          <w:tab w:val="left" w:pos="284"/>
        </w:tabs>
        <w:spacing w:line="320" w:lineRule="exact"/>
        <w:ind w:left="180" w:right="-1" w:hanging="180"/>
        <w:jc w:val="both"/>
      </w:pPr>
      <w:r w:rsidRPr="00C15A84">
        <w:t>-</w:t>
      </w:r>
      <w:r w:rsidRPr="00C15A84">
        <w:tab/>
        <w:t>non rientra tra coloro che hanno ricevuto, e successivamente, non rimborsato o depositato in un conto bloccato, gli aiuti individuati quali illegali o incompatibili dalla Commissione Europea</w:t>
      </w:r>
      <w:r w:rsidR="00516C4D">
        <w:t>;</w:t>
      </w:r>
    </w:p>
    <w:p w14:paraId="6CA9A80A" w14:textId="5672E462" w:rsidR="00A7556A" w:rsidRDefault="00A7556A" w:rsidP="00F72790">
      <w:pPr>
        <w:tabs>
          <w:tab w:val="left" w:pos="284"/>
        </w:tabs>
        <w:spacing w:line="320" w:lineRule="exact"/>
        <w:ind w:left="180" w:right="-1" w:hanging="180"/>
        <w:jc w:val="both"/>
      </w:pPr>
      <w:r w:rsidRPr="00C15A84">
        <w:t>-</w:t>
      </w:r>
      <w:r w:rsidRPr="00C15A84">
        <w:tab/>
      </w:r>
      <w:r w:rsidRPr="00223C4C">
        <w:t>opera nel rispetto delle vigenti norme edilizie ed urbanistiche, del lavoro, sulla prevenzione degli infortuni e sulla salvaguardia dell’ambiente, anche con riferimento agli obblighi contributivi</w:t>
      </w:r>
      <w:r w:rsidR="00223C4C" w:rsidRPr="00223C4C">
        <w:t>;</w:t>
      </w:r>
    </w:p>
    <w:p w14:paraId="43A08450" w14:textId="13481414" w:rsidR="00A7556A" w:rsidRDefault="00A7556A" w:rsidP="00A7556A">
      <w:pPr>
        <w:tabs>
          <w:tab w:val="left" w:pos="180"/>
        </w:tabs>
        <w:spacing w:line="320" w:lineRule="exact"/>
        <w:ind w:left="180" w:right="-1" w:hanging="180"/>
        <w:jc w:val="both"/>
      </w:pPr>
      <w:r>
        <w:t xml:space="preserve">-  </w:t>
      </w:r>
      <w:r w:rsidRPr="00C15A84">
        <w:t xml:space="preserve">non si trova in condizioni </w:t>
      </w:r>
      <w:r w:rsidRPr="00617F63">
        <w:t xml:space="preserve">tali da risultare un’impresa in difficoltà così come </w:t>
      </w:r>
      <w:r>
        <w:t>individuata nel Regolamento GBER (Reg. n.651/2014 del 26 giugno 2014)</w:t>
      </w:r>
      <w:r w:rsidR="00A66BEC" w:rsidRPr="00A66BEC">
        <w:rPr>
          <w:rFonts w:eastAsia="Calibri"/>
          <w:sz w:val="22"/>
          <w:szCs w:val="22"/>
          <w:shd w:val="clear" w:color="auto" w:fill="FFFFFF"/>
          <w:lang w:eastAsia="en-US"/>
        </w:rPr>
        <w:t xml:space="preserve"> </w:t>
      </w:r>
      <w:r w:rsidR="00A66BEC" w:rsidRPr="00A66BEC">
        <w:t xml:space="preserve">oppure qualora ricorra agli aiuti a valere sul </w:t>
      </w:r>
      <w:r w:rsidR="00A66BEC" w:rsidRPr="00752D98">
        <w:t>Quadro Temporaneo</w:t>
      </w:r>
      <w:r w:rsidR="00A66BEC" w:rsidRPr="00A66BEC">
        <w:t xml:space="preserve"> </w:t>
      </w:r>
      <w:r w:rsidR="00752D98">
        <w:t>(C</w:t>
      </w:r>
      <w:r w:rsidR="00752D98" w:rsidRPr="00752D98">
        <w:t xml:space="preserve">omunicazione della Commissione europea del 19 marzo 2020 C (2020) 1863 </w:t>
      </w:r>
      <w:proofErr w:type="spellStart"/>
      <w:r w:rsidR="00752D98" w:rsidRPr="00752D98">
        <w:t>final</w:t>
      </w:r>
      <w:proofErr w:type="spellEnd"/>
      <w:r w:rsidR="00752D98" w:rsidRPr="00752D98">
        <w:t xml:space="preserve"> e successive modificazioni e integrazioni</w:t>
      </w:r>
      <w:r w:rsidR="00752D98">
        <w:t xml:space="preserve">) </w:t>
      </w:r>
      <w:r w:rsidR="00A66BEC" w:rsidRPr="00A66BEC">
        <w:t xml:space="preserve">ovvero sul </w:t>
      </w:r>
      <w:r w:rsidR="00A66BEC" w:rsidRPr="00752D98">
        <w:t>Quadro temporaneo di crisi</w:t>
      </w:r>
      <w:r w:rsidR="00752D98">
        <w:t xml:space="preserve"> (C</w:t>
      </w:r>
      <w:r w:rsidR="00752D98" w:rsidRPr="00752D98">
        <w:t>omunicazione della Commissione europea del 23 marzo 2022 C (2022) 1890</w:t>
      </w:r>
      <w:r w:rsidR="00752D98">
        <w:t xml:space="preserve">) </w:t>
      </w:r>
      <w:r w:rsidR="00A66BEC" w:rsidRPr="00A66BEC">
        <w:t xml:space="preserve">non </w:t>
      </w:r>
      <w:r w:rsidR="00A66BEC">
        <w:t xml:space="preserve">si trova in </w:t>
      </w:r>
      <w:r w:rsidR="00A66BEC" w:rsidRPr="00A66BEC">
        <w:t>difficoltà alla data del 31 dicembre 2019;</w:t>
      </w:r>
    </w:p>
    <w:p w14:paraId="45E7F683" w14:textId="404FCE18" w:rsidR="002548BF" w:rsidRDefault="00A66BEC" w:rsidP="002548BF">
      <w:pPr>
        <w:tabs>
          <w:tab w:val="left" w:pos="180"/>
        </w:tabs>
        <w:spacing w:line="320" w:lineRule="exact"/>
        <w:ind w:left="180" w:right="-1" w:hanging="180"/>
        <w:jc w:val="both"/>
      </w:pPr>
      <w:r>
        <w:t xml:space="preserve">- </w:t>
      </w:r>
      <w:r w:rsidR="00223C4C" w:rsidRPr="002A6D29">
        <w:rPr>
          <w:i/>
          <w:iCs/>
        </w:rPr>
        <w:t>(ove applicabile)</w:t>
      </w:r>
      <w:r w:rsidR="00223C4C">
        <w:t xml:space="preserve"> </w:t>
      </w:r>
      <w:r w:rsidRPr="00A66BEC">
        <w:t>per gli aiuti a finalità regionale concessi ai sensi del Regolamento GBER</w:t>
      </w:r>
      <w:r w:rsidR="002A6D29">
        <w:t>,</w:t>
      </w:r>
      <w:r w:rsidRPr="00A66BEC">
        <w:t xml:space="preserve"> non </w:t>
      </w:r>
      <w:r>
        <w:t>rientra</w:t>
      </w:r>
      <w:r w:rsidRPr="00A66BEC">
        <w:t xml:space="preserve"> tra coloro che nei due anni precedenti abbiano chiuso la stessa o analoga attività nello spazio economico europeo o che abbiano concretamente in programma di cessare l’attività entro due anni dal completamento del programma di sviluppo proposto nella zona interessata</w:t>
      </w:r>
      <w:r w:rsidR="002548BF">
        <w:t>;</w:t>
      </w:r>
    </w:p>
    <w:p w14:paraId="27C51F95" w14:textId="4378A319" w:rsidR="00D154E3" w:rsidRDefault="002548BF" w:rsidP="00D154E3">
      <w:pPr>
        <w:tabs>
          <w:tab w:val="left" w:pos="180"/>
        </w:tabs>
        <w:spacing w:line="320" w:lineRule="exact"/>
        <w:ind w:left="180" w:right="-1" w:hanging="180"/>
        <w:jc w:val="both"/>
      </w:pPr>
      <w:r>
        <w:t xml:space="preserve">- </w:t>
      </w:r>
      <w:r w:rsidR="00223C4C" w:rsidRPr="00223C4C">
        <w:rPr>
          <w:i/>
          <w:iCs/>
        </w:rPr>
        <w:t>(ove applicabile)</w:t>
      </w:r>
      <w:r w:rsidR="00223C4C">
        <w:rPr>
          <w:i/>
          <w:iCs/>
        </w:rPr>
        <w:t xml:space="preserve"> </w:t>
      </w:r>
      <w:r>
        <w:t>è un’impresa danneggiata dal sisma</w:t>
      </w:r>
      <w:r w:rsidR="008E7E06">
        <w:rPr>
          <w:rStyle w:val="Rimandonotaapidipagina"/>
        </w:rPr>
        <w:footnoteReference w:id="2"/>
      </w:r>
      <w:r w:rsidR="002A6D29">
        <w:t>;</w:t>
      </w:r>
    </w:p>
    <w:p w14:paraId="65ED67AD" w14:textId="59F839BB" w:rsidR="00E85156" w:rsidRPr="00E85156" w:rsidRDefault="00D154E3" w:rsidP="00E85156">
      <w:pPr>
        <w:tabs>
          <w:tab w:val="left" w:pos="180"/>
        </w:tabs>
        <w:spacing w:line="320" w:lineRule="exact"/>
        <w:ind w:left="180" w:right="-1" w:hanging="180"/>
        <w:jc w:val="both"/>
        <w:rPr>
          <w:shd w:val="clear" w:color="auto" w:fill="FFFFFF"/>
        </w:rPr>
      </w:pPr>
      <w:r>
        <w:lastRenderedPageBreak/>
        <w:t xml:space="preserve">- </w:t>
      </w:r>
      <w:r w:rsidRPr="00223C4C">
        <w:rPr>
          <w:i/>
          <w:iCs/>
        </w:rPr>
        <w:t>(ove applicabile)</w:t>
      </w:r>
      <w:r>
        <w:rPr>
          <w:i/>
          <w:iCs/>
        </w:rPr>
        <w:t xml:space="preserve"> </w:t>
      </w:r>
      <w:r>
        <w:t xml:space="preserve">è un’impresa </w:t>
      </w:r>
      <w:r>
        <w:rPr>
          <w:shd w:val="clear" w:color="auto" w:fill="FFFFFF"/>
        </w:rPr>
        <w:t>colpita dalla crisi scaturita dall’aggressione della Russia contro l’Ucraina;</w:t>
      </w:r>
      <w:r w:rsidR="00E85156" w:rsidRPr="00E85156">
        <w:t xml:space="preserve"> </w:t>
      </w:r>
      <w:r w:rsidR="00E85156">
        <w:rPr>
          <w:shd w:val="clear" w:color="auto" w:fill="FFFFFF"/>
        </w:rPr>
        <w:t>nello specifico</w:t>
      </w:r>
      <w:r w:rsidR="00E85156" w:rsidRPr="00E85156">
        <w:rPr>
          <w:shd w:val="clear" w:color="auto" w:fill="FFFFFF"/>
        </w:rPr>
        <w:t xml:space="preserve"> l'impresa</w:t>
      </w:r>
      <w:r w:rsidR="00E85156">
        <w:rPr>
          <w:shd w:val="clear" w:color="auto" w:fill="FFFFFF"/>
        </w:rPr>
        <w:t xml:space="preserve"> </w:t>
      </w:r>
      <w:r w:rsidR="00E85156" w:rsidRPr="00E85156">
        <w:rPr>
          <w:shd w:val="clear" w:color="auto" w:fill="FFFFFF"/>
        </w:rPr>
        <w:t>ha subito le conseguenze della crisi in termini d</w:t>
      </w:r>
      <w:r w:rsidR="00E85156">
        <w:rPr>
          <w:shd w:val="clear" w:color="auto" w:fill="FFFFFF"/>
        </w:rPr>
        <w:t xml:space="preserve">i </w:t>
      </w:r>
      <w:r w:rsidR="00E85156" w:rsidRPr="00E85156">
        <w:rPr>
          <w:shd w:val="clear" w:color="auto" w:fill="FFFFFF"/>
        </w:rPr>
        <w:t xml:space="preserve">_____________________________________________________________________________________________ </w:t>
      </w:r>
    </w:p>
    <w:p w14:paraId="5FAF3761" w14:textId="22CBAD93" w:rsidR="00E85156" w:rsidRPr="00E85156" w:rsidRDefault="00E85156" w:rsidP="00E85156">
      <w:pPr>
        <w:tabs>
          <w:tab w:val="left" w:pos="180"/>
        </w:tabs>
        <w:spacing w:line="320" w:lineRule="exact"/>
        <w:ind w:left="180" w:right="-1" w:hanging="180"/>
        <w:jc w:val="both"/>
        <w:rPr>
          <w:shd w:val="clear" w:color="auto" w:fill="FFFFFF"/>
        </w:rPr>
      </w:pPr>
      <w:r w:rsidRPr="00E85156">
        <w:rPr>
          <w:shd w:val="clear" w:color="auto" w:fill="FFFFFF"/>
        </w:rPr>
        <w:t>(</w:t>
      </w:r>
      <w:r w:rsidRPr="00E85156">
        <w:rPr>
          <w:i/>
          <w:iCs/>
          <w:shd w:val="clear" w:color="auto" w:fill="FFFFFF"/>
        </w:rPr>
        <w:t>fornire informazioni sufficienti volte ad attestare di aver subito gli effetti dell’aggressione della Russia all’Ucraina in termini, ad esempio, di aumento dei costi energetici, difficoltà di approvvigionamento, aumento del costo delle materie prime o riduzione delle vendite ecc..)</w:t>
      </w:r>
      <w:r>
        <w:rPr>
          <w:i/>
          <w:iCs/>
          <w:shd w:val="clear" w:color="auto" w:fill="FFFFFF"/>
        </w:rPr>
        <w:t>.</w:t>
      </w:r>
    </w:p>
    <w:p w14:paraId="4C949B44" w14:textId="5FEC74C7" w:rsidR="00924F31" w:rsidRDefault="00924F31" w:rsidP="002548BF">
      <w:pPr>
        <w:tabs>
          <w:tab w:val="left" w:pos="180"/>
        </w:tabs>
        <w:spacing w:line="320" w:lineRule="exact"/>
        <w:ind w:left="180" w:right="-1" w:hanging="180"/>
        <w:jc w:val="both"/>
        <w:rPr>
          <w:shd w:val="clear" w:color="auto" w:fill="FFFFFF"/>
        </w:rPr>
      </w:pPr>
    </w:p>
    <w:p w14:paraId="74CE5940" w14:textId="17A27F52" w:rsidR="00A7556A" w:rsidRDefault="00A7556A" w:rsidP="00A7556A">
      <w:pPr>
        <w:tabs>
          <w:tab w:val="left" w:pos="180"/>
        </w:tabs>
        <w:spacing w:line="320" w:lineRule="exact"/>
        <w:ind w:left="284" w:right="-1" w:hanging="284"/>
        <w:jc w:val="both"/>
      </w:pPr>
    </w:p>
    <w:p w14:paraId="4FFB32D9" w14:textId="58883571" w:rsidR="0059183B" w:rsidRDefault="0059183B" w:rsidP="0059183B">
      <w:pPr>
        <w:tabs>
          <w:tab w:val="left" w:pos="180"/>
        </w:tabs>
        <w:spacing w:line="320" w:lineRule="exact"/>
        <w:ind w:left="284" w:right="-1" w:hanging="284"/>
        <w:jc w:val="center"/>
        <w:rPr>
          <w:b/>
          <w:bCs/>
        </w:rPr>
      </w:pPr>
      <w:r w:rsidRPr="0059183B">
        <w:rPr>
          <w:b/>
          <w:bCs/>
        </w:rPr>
        <w:t xml:space="preserve">DICHIARA INOLTRE </w:t>
      </w:r>
    </w:p>
    <w:p w14:paraId="7C771CFE" w14:textId="77777777" w:rsidR="00924F31" w:rsidRDefault="00924F31" w:rsidP="0059183B">
      <w:pPr>
        <w:tabs>
          <w:tab w:val="left" w:pos="180"/>
        </w:tabs>
        <w:spacing w:line="320" w:lineRule="exact"/>
        <w:ind w:left="284" w:right="-1" w:hanging="284"/>
        <w:jc w:val="center"/>
        <w:rPr>
          <w:b/>
          <w:bCs/>
        </w:rPr>
      </w:pPr>
    </w:p>
    <w:p w14:paraId="12E97815" w14:textId="4FAD20E9" w:rsidR="00EB52F6" w:rsidRPr="00063E11" w:rsidRDefault="0063614C" w:rsidP="00AF031A">
      <w:pPr>
        <w:pStyle w:val="Paragrafoelenco"/>
        <w:numPr>
          <w:ilvl w:val="0"/>
          <w:numId w:val="1"/>
        </w:numPr>
        <w:tabs>
          <w:tab w:val="left" w:pos="180"/>
        </w:tabs>
        <w:spacing w:line="360" w:lineRule="auto"/>
        <w:ind w:right="-1"/>
        <w:jc w:val="both"/>
      </w:pPr>
      <w:r>
        <w:t xml:space="preserve">che </w:t>
      </w:r>
      <w:r w:rsidR="00BE0AA9" w:rsidRPr="00BE0AA9">
        <w:t xml:space="preserve">non ha beneficiato né beneficerà, per i progetti di investimento oggetto della presente domanda di agevolazione, di altre agevolazioni pubbliche, incluse quelle concesse a titolo “de </w:t>
      </w:r>
      <w:proofErr w:type="spellStart"/>
      <w:r w:rsidR="00BE0AA9" w:rsidRPr="00BE0AA9">
        <w:t>minimis</w:t>
      </w:r>
      <w:proofErr w:type="spellEnd"/>
      <w:r w:rsidR="00BE0AA9" w:rsidRPr="00BE0AA9">
        <w:t xml:space="preserve">”, laddove riferite alle </w:t>
      </w:r>
      <w:r w:rsidR="00BE0AA9" w:rsidRPr="00063E11">
        <w:t>stesse spese o agli stessi costi ammissibili</w:t>
      </w:r>
      <w:r w:rsidRPr="00063E11">
        <w:t>;</w:t>
      </w:r>
    </w:p>
    <w:p w14:paraId="123E086D" w14:textId="0994322C" w:rsidR="00EB52F6" w:rsidRPr="00063E11" w:rsidRDefault="00EB52F6" w:rsidP="00AF031A">
      <w:pPr>
        <w:pStyle w:val="Paragrafoelenco"/>
        <w:numPr>
          <w:ilvl w:val="0"/>
          <w:numId w:val="1"/>
        </w:numPr>
        <w:autoSpaceDE w:val="0"/>
        <w:autoSpaceDN w:val="0"/>
        <w:adjustRightInd w:val="0"/>
        <w:spacing w:line="360" w:lineRule="auto"/>
        <w:jc w:val="both"/>
      </w:pPr>
      <w:r w:rsidRPr="00063E11">
        <w:t xml:space="preserve">che non ha presentato, né in forma singola né in forma congiunta, altre domande di agevolazioni a valere sulle risorse previste dal </w:t>
      </w:r>
      <w:r w:rsidR="00DB7E10" w:rsidRPr="00063E11">
        <w:t>bando</w:t>
      </w:r>
      <w:r w:rsidR="006C07D7" w:rsidRPr="00063E11">
        <w:t xml:space="preserve"> di cui all’ordinanza</w:t>
      </w:r>
      <w:r w:rsidR="00DB7E10" w:rsidRPr="00063E11">
        <w:t xml:space="preserve"> </w:t>
      </w:r>
      <w:r w:rsidR="006C07D7" w:rsidRPr="00063E11">
        <w:t>attuativa Fondo PNRR n. 27 del 30 giugno 2022</w:t>
      </w:r>
      <w:r w:rsidRPr="00063E11">
        <w:t xml:space="preserve">; </w:t>
      </w:r>
    </w:p>
    <w:p w14:paraId="620714A7" w14:textId="647E77F5" w:rsidR="00691902" w:rsidRPr="00063E11" w:rsidRDefault="006C3D29" w:rsidP="00AF031A">
      <w:pPr>
        <w:pStyle w:val="Paragrafoelenco"/>
        <w:numPr>
          <w:ilvl w:val="0"/>
          <w:numId w:val="1"/>
        </w:numPr>
        <w:tabs>
          <w:tab w:val="left" w:pos="180"/>
        </w:tabs>
        <w:spacing w:line="360" w:lineRule="auto"/>
        <w:ind w:right="-1"/>
        <w:jc w:val="both"/>
      </w:pPr>
      <w:r w:rsidRPr="00063E11">
        <w:t xml:space="preserve">che la documentazione trasmessa </w:t>
      </w:r>
      <w:r w:rsidR="00CE673C" w:rsidRPr="00063E11">
        <w:t xml:space="preserve">per la presentazione della domanda </w:t>
      </w:r>
      <w:r w:rsidR="00CE66B1" w:rsidRPr="00063E11">
        <w:t xml:space="preserve">è </w:t>
      </w:r>
      <w:r w:rsidR="0082477C" w:rsidRPr="00063E11">
        <w:t>c</w:t>
      </w:r>
      <w:r w:rsidR="00CE66B1" w:rsidRPr="00063E11">
        <w:t>onforme agli originali;</w:t>
      </w:r>
    </w:p>
    <w:p w14:paraId="26D29F42" w14:textId="5D0E2163" w:rsidR="0063614C" w:rsidRPr="00063E11" w:rsidRDefault="00AF031A" w:rsidP="00AF031A">
      <w:pPr>
        <w:pStyle w:val="Paragrafoelenco"/>
        <w:numPr>
          <w:ilvl w:val="0"/>
          <w:numId w:val="1"/>
        </w:numPr>
        <w:tabs>
          <w:tab w:val="left" w:pos="180"/>
        </w:tabs>
        <w:spacing w:line="360" w:lineRule="auto"/>
        <w:ind w:right="-1"/>
        <w:jc w:val="both"/>
      </w:pPr>
      <w:r w:rsidRPr="00063E11">
        <w:t xml:space="preserve">che il progetto rispetta il principio DNSH (“Do no </w:t>
      </w:r>
      <w:proofErr w:type="spellStart"/>
      <w:r w:rsidRPr="00063E11">
        <w:t>significant</w:t>
      </w:r>
      <w:proofErr w:type="spellEnd"/>
      <w:r w:rsidRPr="00063E11">
        <w:t xml:space="preserve"> </w:t>
      </w:r>
      <w:proofErr w:type="spellStart"/>
      <w:r w:rsidRPr="00063E11">
        <w:t>harm</w:t>
      </w:r>
      <w:proofErr w:type="spellEnd"/>
      <w:r w:rsidRPr="00063E11">
        <w:t xml:space="preserve">”) e gli orientamenti tecnici della Commissione europea di cui alla comunicazione 2021/C 58/01 sull’applicazione del medesimo principio, secondo le indicazioni operative elaborate in sede europea e nazionale e in particolare che il programma non preveda alcuna delle attività escluse di cui all’Allegato V, sezione B, del regolamento (UE) 2021/523 del Parlamento europeo e del Consiglio che istituisce il programma </w:t>
      </w:r>
      <w:proofErr w:type="spellStart"/>
      <w:r w:rsidRPr="00063E11">
        <w:t>InvestEU</w:t>
      </w:r>
      <w:proofErr w:type="spellEnd"/>
      <w:r w:rsidRPr="00063E11">
        <w:t xml:space="preserve"> e che modifica il regolamento (UE) 2015/1017</w:t>
      </w:r>
      <w:r w:rsidR="00AF763B" w:rsidRPr="00063E11">
        <w:t>;</w:t>
      </w:r>
    </w:p>
    <w:p w14:paraId="56849687" w14:textId="0500A666" w:rsidR="00A82E90" w:rsidRPr="00A01E09" w:rsidRDefault="006B6864" w:rsidP="00AF031A">
      <w:pPr>
        <w:pStyle w:val="Paragrafoelenco"/>
        <w:numPr>
          <w:ilvl w:val="0"/>
          <w:numId w:val="1"/>
        </w:numPr>
        <w:tabs>
          <w:tab w:val="left" w:pos="180"/>
        </w:tabs>
        <w:spacing w:line="360" w:lineRule="auto"/>
        <w:ind w:right="-1"/>
        <w:jc w:val="both"/>
      </w:pPr>
      <w:r w:rsidRPr="00063E11">
        <w:t>di</w:t>
      </w:r>
      <w:r w:rsidR="00357E88" w:rsidRPr="00063E11">
        <w:t xml:space="preserve"> </w:t>
      </w:r>
      <w:r w:rsidR="00443DE5" w:rsidRPr="00063E11">
        <w:t>garantire</w:t>
      </w:r>
      <w:r w:rsidR="00E64A7E" w:rsidRPr="00063E11">
        <w:t xml:space="preserve"> </w:t>
      </w:r>
      <w:r w:rsidR="00CA2FAF" w:rsidRPr="00063E11">
        <w:t xml:space="preserve">l'apporto di un contributo finanziario almeno pari al 25 per cento del Progetto di investimento, </w:t>
      </w:r>
      <w:r w:rsidR="008A7994" w:rsidRPr="00063E11">
        <w:t xml:space="preserve">ed in ogni caso </w:t>
      </w:r>
      <w:r w:rsidR="00C76EA5" w:rsidRPr="00063E11">
        <w:t>tale da assicurare la copertura finanziaria delle spese eventualmente non coperte dall</w:t>
      </w:r>
      <w:r w:rsidR="00A01E09" w:rsidRPr="00063E11">
        <w:t xml:space="preserve">e </w:t>
      </w:r>
      <w:r w:rsidR="00C76EA5" w:rsidRPr="00063E11">
        <w:t>agevolazion</w:t>
      </w:r>
      <w:r w:rsidR="00A01E09" w:rsidRPr="00063E11">
        <w:t>i,</w:t>
      </w:r>
      <w:r w:rsidR="00C76EA5" w:rsidRPr="00063E11">
        <w:t xml:space="preserve"> </w:t>
      </w:r>
      <w:r w:rsidR="00A01E09" w:rsidRPr="00063E11">
        <w:t>attraverso risorse proprie ovvero mediante finanziamento</w:t>
      </w:r>
      <w:r w:rsidR="00A01E09" w:rsidRPr="00CA2FAF">
        <w:t xml:space="preserve"> esterno, in una forma priva di qualsiasi tipo di sostegno pubblico</w:t>
      </w:r>
      <w:r w:rsidR="00A01E09">
        <w:t>;</w:t>
      </w:r>
    </w:p>
    <w:p w14:paraId="4BF017A5" w14:textId="628B6901" w:rsidR="00CD0C2C" w:rsidRDefault="00CD0C2C" w:rsidP="00AF031A">
      <w:pPr>
        <w:pStyle w:val="Paragrafoelenco"/>
        <w:numPr>
          <w:ilvl w:val="0"/>
          <w:numId w:val="1"/>
        </w:numPr>
        <w:tabs>
          <w:tab w:val="left" w:pos="180"/>
        </w:tabs>
        <w:spacing w:line="360" w:lineRule="auto"/>
        <w:ind w:right="-1"/>
        <w:jc w:val="both"/>
      </w:pPr>
      <w:r w:rsidRPr="00223C4C">
        <w:rPr>
          <w:i/>
          <w:iCs/>
        </w:rPr>
        <w:t>(ove applicabile)</w:t>
      </w:r>
      <w:r>
        <w:rPr>
          <w:i/>
          <w:iCs/>
        </w:rPr>
        <w:t xml:space="preserve"> </w:t>
      </w:r>
      <w:r w:rsidRPr="00CD0C2C">
        <w:t>che il progetto</w:t>
      </w:r>
      <w:r>
        <w:rPr>
          <w:i/>
          <w:iCs/>
        </w:rPr>
        <w:t xml:space="preserve"> </w:t>
      </w:r>
      <w:r>
        <w:rPr>
          <w:shd w:val="clear" w:color="auto" w:fill="FFFFFF"/>
        </w:rPr>
        <w:t xml:space="preserve">non contravviene ai divieti o alle restrizioni stabiliti </w:t>
      </w:r>
      <w:r w:rsidR="009F676A">
        <w:rPr>
          <w:shd w:val="clear" w:color="auto" w:fill="FFFFFF"/>
        </w:rPr>
        <w:t xml:space="preserve">al </w:t>
      </w:r>
      <w:r w:rsidR="009F676A" w:rsidRPr="009F676A">
        <w:rPr>
          <w:shd w:val="clear" w:color="auto" w:fill="FFFFFF"/>
        </w:rPr>
        <w:t>Regolamento (UE) n. 1379/2013 del Parlamento europeo e del Consiglio relativo all'organizzazione comune dei mercati nel settore dei prodotti della pesca e dell'acquacoltura</w:t>
      </w:r>
      <w:r>
        <w:rPr>
          <w:shd w:val="clear" w:color="auto" w:fill="FFFFFF"/>
        </w:rPr>
        <w:t xml:space="preserve"> e non è finalizzato alla produzione di biocarburanti prodotti da colture alimentari;</w:t>
      </w:r>
    </w:p>
    <w:p w14:paraId="6ECEAE7B" w14:textId="3DF358FC" w:rsidR="00046070" w:rsidRPr="00046070" w:rsidRDefault="00046070" w:rsidP="00AF031A">
      <w:pPr>
        <w:pStyle w:val="Paragrafoelenco"/>
        <w:numPr>
          <w:ilvl w:val="0"/>
          <w:numId w:val="1"/>
        </w:numPr>
        <w:spacing w:line="360" w:lineRule="auto"/>
        <w:jc w:val="both"/>
      </w:pPr>
      <w:r w:rsidRPr="00046070">
        <w:t>che il numero di dipendenti in pianta organica al momento della presentazione della domanda</w:t>
      </w:r>
      <w:r w:rsidR="00D154E3">
        <w:t xml:space="preserve"> è pari a</w:t>
      </w:r>
      <w:r w:rsidR="00274640">
        <w:t xml:space="preserve"> </w:t>
      </w:r>
      <w:r w:rsidR="00D154E3">
        <w:t xml:space="preserve"> </w:t>
      </w:r>
      <w:r w:rsidRPr="00046070">
        <w:t xml:space="preserve"> ___</w:t>
      </w:r>
      <w:r w:rsidR="00D154E3">
        <w:t>;</w:t>
      </w:r>
    </w:p>
    <w:p w14:paraId="6A9DA74D" w14:textId="0C68AF7B" w:rsidR="00046070" w:rsidRDefault="00046070" w:rsidP="00AF031A">
      <w:pPr>
        <w:pStyle w:val="Paragrafoelenco"/>
        <w:numPr>
          <w:ilvl w:val="0"/>
          <w:numId w:val="1"/>
        </w:numPr>
        <w:spacing w:line="360" w:lineRule="auto"/>
        <w:jc w:val="both"/>
      </w:pPr>
      <w:r w:rsidRPr="00046070">
        <w:t>che il numero di dipendenti in pianta organica al momento della presentazione della domanda residenti all’interno dei Comuni dei Crateri sismici 2009 e 2016</w:t>
      </w:r>
      <w:r w:rsidR="00D154E3">
        <w:t xml:space="preserve"> è pari a ___;</w:t>
      </w:r>
    </w:p>
    <w:p w14:paraId="2720B0AA" w14:textId="77777777" w:rsidR="00D154E3" w:rsidRPr="00046070" w:rsidRDefault="00D154E3" w:rsidP="00D154E3">
      <w:pPr>
        <w:pStyle w:val="Paragrafoelenco"/>
        <w:jc w:val="both"/>
      </w:pPr>
    </w:p>
    <w:p w14:paraId="12502408" w14:textId="42377140" w:rsidR="00046070" w:rsidRPr="00B74B68" w:rsidRDefault="00B74B68" w:rsidP="00B74B68">
      <w:pPr>
        <w:pStyle w:val="Paragrafoelenco"/>
        <w:tabs>
          <w:tab w:val="left" w:pos="180"/>
        </w:tabs>
        <w:spacing w:line="320" w:lineRule="exact"/>
        <w:ind w:left="0" w:right="-1"/>
        <w:jc w:val="both"/>
        <w:rPr>
          <w:sz w:val="18"/>
          <w:szCs w:val="18"/>
        </w:rPr>
      </w:pPr>
      <w:r w:rsidRPr="00B74B68">
        <w:rPr>
          <w:sz w:val="18"/>
          <w:szCs w:val="18"/>
        </w:rPr>
        <w:t xml:space="preserve">Dichiara, infine, di aver preso visione dell’informativa rilasciata ai sensi e per gli effetti di cui all’art. 13 del Regolamento (UE) 2016/679 (General Data </w:t>
      </w:r>
      <w:proofErr w:type="spellStart"/>
      <w:r w:rsidRPr="00B74B68">
        <w:rPr>
          <w:sz w:val="18"/>
          <w:szCs w:val="18"/>
        </w:rPr>
        <w:t>Protection</w:t>
      </w:r>
      <w:proofErr w:type="spellEnd"/>
      <w:r w:rsidRPr="00B74B68">
        <w:rPr>
          <w:sz w:val="18"/>
          <w:szCs w:val="18"/>
        </w:rPr>
        <w:t xml:space="preserve"> </w:t>
      </w:r>
      <w:proofErr w:type="spellStart"/>
      <w:r w:rsidRPr="00B74B68">
        <w:rPr>
          <w:sz w:val="18"/>
          <w:szCs w:val="18"/>
        </w:rPr>
        <w:t>Regulation</w:t>
      </w:r>
      <w:proofErr w:type="spellEnd"/>
      <w:r w:rsidRPr="00B74B68">
        <w:rPr>
          <w:sz w:val="18"/>
          <w:szCs w:val="18"/>
        </w:rPr>
        <w:t xml:space="preserve"> meglio noto con la sigla GDPR) e pubblicata nell’area riservata alle società beneficiarie delle agevolazioni sul sito istituzionale dell’Agenzia all’indirizzo www.invitalia.it e che i dati personali raccolti saranno trattati, anche con strumenti informatici, esclusivamente nell’ambito del procedimento per il quale la presente dichiarazione viene resa.  </w:t>
      </w:r>
    </w:p>
    <w:p w14:paraId="2B42D1DB" w14:textId="77777777" w:rsidR="00A7556A" w:rsidRPr="00FA50AC" w:rsidRDefault="00A7556A" w:rsidP="00A7556A">
      <w:pPr>
        <w:pStyle w:val="Corpotesto"/>
        <w:rPr>
          <w:b/>
          <w:sz w:val="20"/>
        </w:rPr>
      </w:pPr>
    </w:p>
    <w:p w14:paraId="3D797DB9" w14:textId="77777777" w:rsidR="00A7556A" w:rsidRPr="00FA50AC" w:rsidRDefault="00A7556A" w:rsidP="00A7556A">
      <w:pPr>
        <w:spacing w:line="360" w:lineRule="auto"/>
        <w:ind w:right="-1"/>
        <w:jc w:val="both"/>
      </w:pPr>
      <w:r w:rsidRPr="00FA50AC">
        <w:lastRenderedPageBreak/>
        <w:t>Data ………………………………………</w:t>
      </w:r>
    </w:p>
    <w:p w14:paraId="568F5D7B" w14:textId="431EDA14" w:rsidR="00A7556A" w:rsidRDefault="00752D98" w:rsidP="00A7556A">
      <w:pPr>
        <w:spacing w:line="480" w:lineRule="auto"/>
        <w:ind w:left="3540" w:right="-1" w:firstLine="708"/>
        <w:jc w:val="center"/>
      </w:pPr>
      <w:r>
        <w:t xml:space="preserve">Firma </w:t>
      </w:r>
      <w:r w:rsidR="00885D1B">
        <w:t xml:space="preserve">del </w:t>
      </w:r>
      <w:r>
        <w:t>dichiarante</w:t>
      </w:r>
    </w:p>
    <w:p w14:paraId="6D96EC43" w14:textId="4AE50BE8" w:rsidR="0065258B" w:rsidRDefault="0065258B" w:rsidP="00A7556A">
      <w:pPr>
        <w:spacing w:line="480" w:lineRule="auto"/>
        <w:ind w:left="3540" w:right="-1" w:firstLine="708"/>
        <w:jc w:val="center"/>
      </w:pPr>
      <w:r w:rsidRPr="00FA50AC">
        <w:t>………………………………</w:t>
      </w:r>
    </w:p>
    <w:p w14:paraId="6767A73A" w14:textId="26D1FA0E" w:rsidR="00776591" w:rsidRDefault="0019126B" w:rsidP="00A7556A">
      <w:pPr>
        <w:spacing w:line="480" w:lineRule="auto"/>
        <w:ind w:left="3540" w:right="-1" w:firstLine="708"/>
        <w:jc w:val="center"/>
      </w:pPr>
      <w:r>
        <w:t>(F.to digitalmente)</w:t>
      </w:r>
    </w:p>
    <w:p w14:paraId="6072B124" w14:textId="77777777" w:rsidR="00B74B68" w:rsidRDefault="00B74B68" w:rsidP="00A7556A">
      <w:pPr>
        <w:spacing w:line="480" w:lineRule="auto"/>
        <w:ind w:left="3540" w:right="-1" w:firstLine="708"/>
        <w:jc w:val="center"/>
      </w:pPr>
    </w:p>
    <w:p w14:paraId="44E081BD" w14:textId="77777777" w:rsidR="00776591" w:rsidRDefault="00776591" w:rsidP="00776591">
      <w:pPr>
        <w:tabs>
          <w:tab w:val="left" w:pos="6732"/>
        </w:tabs>
        <w:rPr>
          <w:rFonts w:ascii="Arial" w:hAnsi="Arial" w:cs="Arial"/>
          <w:b/>
          <w:sz w:val="16"/>
          <w:szCs w:val="16"/>
        </w:rPr>
      </w:pPr>
      <w:r>
        <w:rPr>
          <w:rFonts w:ascii="Arial" w:hAnsi="Arial" w:cs="Arial"/>
          <w:b/>
          <w:sz w:val="16"/>
          <w:szCs w:val="16"/>
        </w:rPr>
        <w:t xml:space="preserve">Documento sottoscritto con firma digitale ai sensi del </w:t>
      </w:r>
      <w:proofErr w:type="spellStart"/>
      <w:r>
        <w:rPr>
          <w:rFonts w:ascii="Arial" w:hAnsi="Arial" w:cs="Arial"/>
          <w:b/>
          <w:sz w:val="16"/>
          <w:szCs w:val="16"/>
        </w:rPr>
        <w:t>D.lgs</w:t>
      </w:r>
      <w:proofErr w:type="spellEnd"/>
      <w:r>
        <w:rPr>
          <w:rFonts w:ascii="Arial" w:hAnsi="Arial" w:cs="Arial"/>
          <w:b/>
          <w:sz w:val="16"/>
          <w:szCs w:val="16"/>
        </w:rPr>
        <w:t xml:space="preserve"> 7 marzo 2005, n. 82 e del D.P.C.M 22 febbraio 2013 e ss.ii.mm.</w:t>
      </w:r>
    </w:p>
    <w:sectPr w:rsidR="00776591" w:rsidSect="003A65F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D3032" w14:textId="77777777" w:rsidR="004C3290" w:rsidRDefault="004C3290">
      <w:r>
        <w:separator/>
      </w:r>
    </w:p>
  </w:endnote>
  <w:endnote w:type="continuationSeparator" w:id="0">
    <w:p w14:paraId="21759FFB" w14:textId="77777777" w:rsidR="004C3290" w:rsidRDefault="004C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5F73" w14:textId="1E3000AE" w:rsidR="00DA25B3" w:rsidRDefault="006D3716" w:rsidP="0038540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A09BF">
      <w:rPr>
        <w:rStyle w:val="Numeropagina"/>
        <w:noProof/>
      </w:rPr>
      <w:t>1</w:t>
    </w:r>
    <w:r>
      <w:rPr>
        <w:rStyle w:val="Numeropagina"/>
      </w:rPr>
      <w:fldChar w:fldCharType="end"/>
    </w:r>
  </w:p>
  <w:p w14:paraId="1148B564" w14:textId="77777777" w:rsidR="002754E4" w:rsidRDefault="00E85156" w:rsidP="00DA25B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BCD0" w14:textId="77777777" w:rsidR="00DA25B3" w:rsidRDefault="006D3716" w:rsidP="0038540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76CC5E70" w14:textId="77777777" w:rsidR="00B9092E" w:rsidRDefault="006D3716" w:rsidP="00DA25B3">
    <w:pPr>
      <w:pStyle w:val="Pidipagina"/>
      <w:tabs>
        <w:tab w:val="clear" w:pos="9638"/>
        <w:tab w:val="right" w:pos="9072"/>
      </w:tabs>
      <w:ind w:right="360"/>
      <w:rPr>
        <w:b/>
        <w:sz w:val="22"/>
      </w:rPr>
    </w:pPr>
    <w:r>
      <w:rPr>
        <w:sz w:val="16"/>
      </w:rPr>
      <w:tab/>
    </w:r>
    <w:r>
      <w:rPr>
        <w:sz w:val="16"/>
      </w:rPr>
      <w:tab/>
    </w:r>
  </w:p>
  <w:p w14:paraId="194FD797" w14:textId="77777777" w:rsidR="00B9092E" w:rsidRDefault="00E8515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CDE4" w14:textId="77777777" w:rsidR="00B9092E" w:rsidRDefault="006D3716">
    <w:pPr>
      <w:pStyle w:val="Pidipagina"/>
      <w:rPr>
        <w:b/>
        <w:sz w:val="22"/>
      </w:rPr>
    </w:pPr>
    <w:r>
      <w:rPr>
        <w:sz w:val="16"/>
      </w:rPr>
      <w:tab/>
    </w:r>
    <w:r>
      <w:rPr>
        <w:sz w:val="16"/>
      </w:rPr>
      <w:tab/>
    </w:r>
    <w:r>
      <w:rPr>
        <w:rStyle w:val="Numeropagina"/>
        <w:b/>
        <w:sz w:val="22"/>
      </w:rPr>
      <w:fldChar w:fldCharType="begin"/>
    </w:r>
    <w:r>
      <w:rPr>
        <w:rStyle w:val="Numeropagina"/>
        <w:b/>
        <w:sz w:val="22"/>
      </w:rPr>
      <w:instrText xml:space="preserve"> PAGE </w:instrText>
    </w:r>
    <w:r>
      <w:rPr>
        <w:rStyle w:val="Numeropagina"/>
        <w:b/>
        <w:sz w:val="22"/>
      </w:rPr>
      <w:fldChar w:fldCharType="separate"/>
    </w:r>
    <w:r>
      <w:rPr>
        <w:rStyle w:val="Numeropagina"/>
        <w:b/>
        <w:sz w:val="22"/>
      </w:rPr>
      <w:t>88</w:t>
    </w:r>
    <w:r>
      <w:rPr>
        <w:rStyle w:val="Numeropagina"/>
        <w:b/>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0008A" w14:textId="77777777" w:rsidR="004C3290" w:rsidRDefault="004C3290">
      <w:r>
        <w:separator/>
      </w:r>
    </w:p>
  </w:footnote>
  <w:footnote w:type="continuationSeparator" w:id="0">
    <w:p w14:paraId="0FD1F345" w14:textId="77777777" w:rsidR="004C3290" w:rsidRDefault="004C3290">
      <w:r>
        <w:continuationSeparator/>
      </w:r>
    </w:p>
  </w:footnote>
  <w:footnote w:id="1">
    <w:p w14:paraId="79F988F6" w14:textId="60502695" w:rsidR="008E7E06" w:rsidRPr="008E7E06" w:rsidRDefault="008E7E06">
      <w:pPr>
        <w:pStyle w:val="Testonotaapidipagina"/>
        <w:rPr>
          <w:i/>
          <w:iCs/>
        </w:rPr>
      </w:pPr>
      <w:r>
        <w:rPr>
          <w:rStyle w:val="Rimandonotaapidipagina"/>
        </w:rPr>
        <w:footnoteRef/>
      </w:r>
      <w:r>
        <w:t xml:space="preserve"> </w:t>
      </w:r>
      <w:r w:rsidRPr="008E7E06">
        <w:rPr>
          <w:i/>
          <w:iCs/>
        </w:rPr>
        <w:t>Titolare, legale rappresentante o procuratore speciale (in quest'ultima ipotesi allegare la procura notarile o copia autentica della stessa</w:t>
      </w:r>
      <w:r w:rsidR="008F26F4">
        <w:rPr>
          <w:i/>
          <w:iCs/>
        </w:rPr>
        <w:t>)</w:t>
      </w:r>
    </w:p>
  </w:footnote>
  <w:footnote w:id="2">
    <w:p w14:paraId="0FCC7D16" w14:textId="2FCDD800" w:rsidR="008E7E06" w:rsidRDefault="008E7E06" w:rsidP="004A09BF">
      <w:pPr>
        <w:pStyle w:val="Testonotaapidipagina"/>
        <w:jc w:val="both"/>
      </w:pPr>
      <w:r>
        <w:rPr>
          <w:rStyle w:val="Rimandonotaapidipagina"/>
        </w:rPr>
        <w:footnoteRef/>
      </w:r>
      <w:r>
        <w:t xml:space="preserve"> </w:t>
      </w:r>
      <w:r w:rsidR="004A09BF">
        <w:rPr>
          <w:i/>
          <w:iCs/>
        </w:rPr>
        <w:t>I</w:t>
      </w:r>
      <w:r w:rsidR="004A09BF" w:rsidRPr="004A09BF">
        <w:rPr>
          <w:i/>
          <w:iCs/>
        </w:rPr>
        <w:t>mpresa o operatore economico, iscritto a registri, albi o elenchi, che esercitava un’attività economica alla data del sisma del 2009 e del 2016,  rispettivamente, nei comuni di cui alla legge 24 giugno 2009, n.77, nonché di cui agli allegati 1, 2 e 2bis dell'art. 1 del decreto legge 189/2016, che risulti in possesso di una scheda  Aedes o Fast di rilevazione del danno alla sede produttiva, anche non principale, con esito di inagibilità o inutilizzabilità ovvero abbia subito una riduzione del fatturato di almeno il 30% nel triennio successivo alla data del sisma rispetto alla media del triennio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EEBB" w14:textId="77777777" w:rsidR="00FB0347" w:rsidRDefault="00FB034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37C9" w14:textId="77777777" w:rsidR="0082477C" w:rsidRPr="008F26F4" w:rsidRDefault="0082477C" w:rsidP="0082477C">
    <w:pPr>
      <w:contextualSpacing/>
      <w:jc w:val="right"/>
      <w:rPr>
        <w:bCs/>
        <w:i/>
        <w:iCs/>
        <w:sz w:val="24"/>
        <w:szCs w:val="24"/>
      </w:rPr>
    </w:pPr>
    <w:r w:rsidRPr="008F26F4">
      <w:rPr>
        <w:bCs/>
        <w:i/>
        <w:iCs/>
      </w:rPr>
      <w:t>Da predisporre da parte di ogni impresa partecipante al programma di investimento</w:t>
    </w:r>
    <w:r w:rsidRPr="008F26F4">
      <w:rPr>
        <w:bCs/>
        <w:i/>
        <w:iCs/>
      </w:rPr>
      <w:tab/>
    </w:r>
  </w:p>
  <w:p w14:paraId="7C906C0A" w14:textId="77777777" w:rsidR="0082477C" w:rsidRDefault="0082477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1814" w14:textId="77777777" w:rsidR="00FB0347" w:rsidRDefault="00FB034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A42AD"/>
    <w:multiLevelType w:val="hybridMultilevel"/>
    <w:tmpl w:val="BEAECBD8"/>
    <w:lvl w:ilvl="0" w:tplc="B1BE7CA8">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41879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AF4"/>
    <w:rsid w:val="00046070"/>
    <w:rsid w:val="00063E11"/>
    <w:rsid w:val="0007263A"/>
    <w:rsid w:val="00075AC2"/>
    <w:rsid w:val="00076D1D"/>
    <w:rsid w:val="000A0A91"/>
    <w:rsid w:val="00143681"/>
    <w:rsid w:val="00153072"/>
    <w:rsid w:val="00156395"/>
    <w:rsid w:val="00174EB2"/>
    <w:rsid w:val="0019126B"/>
    <w:rsid w:val="001C463D"/>
    <w:rsid w:val="00217B42"/>
    <w:rsid w:val="00223C4C"/>
    <w:rsid w:val="002454BB"/>
    <w:rsid w:val="002548BF"/>
    <w:rsid w:val="00274640"/>
    <w:rsid w:val="002A35A8"/>
    <w:rsid w:val="002A6D29"/>
    <w:rsid w:val="00327360"/>
    <w:rsid w:val="003404EE"/>
    <w:rsid w:val="0034160C"/>
    <w:rsid w:val="003470FE"/>
    <w:rsid w:val="00357E88"/>
    <w:rsid w:val="0036524C"/>
    <w:rsid w:val="003A65FF"/>
    <w:rsid w:val="00412428"/>
    <w:rsid w:val="00443DE5"/>
    <w:rsid w:val="0045646F"/>
    <w:rsid w:val="00466702"/>
    <w:rsid w:val="0048408D"/>
    <w:rsid w:val="004A09BF"/>
    <w:rsid w:val="004A121C"/>
    <w:rsid w:val="004C3290"/>
    <w:rsid w:val="004D036A"/>
    <w:rsid w:val="00516C4D"/>
    <w:rsid w:val="00543A29"/>
    <w:rsid w:val="0059183B"/>
    <w:rsid w:val="005950D4"/>
    <w:rsid w:val="005F7A63"/>
    <w:rsid w:val="0063614C"/>
    <w:rsid w:val="0065258B"/>
    <w:rsid w:val="00691902"/>
    <w:rsid w:val="006B6864"/>
    <w:rsid w:val="006C07D7"/>
    <w:rsid w:val="006C3D29"/>
    <w:rsid w:val="006D3716"/>
    <w:rsid w:val="006F62CA"/>
    <w:rsid w:val="00706DB6"/>
    <w:rsid w:val="00752D98"/>
    <w:rsid w:val="00776591"/>
    <w:rsid w:val="00781608"/>
    <w:rsid w:val="007964DC"/>
    <w:rsid w:val="007E4314"/>
    <w:rsid w:val="008217FB"/>
    <w:rsid w:val="0082477C"/>
    <w:rsid w:val="00857FD3"/>
    <w:rsid w:val="00882B20"/>
    <w:rsid w:val="008831F3"/>
    <w:rsid w:val="00885D1B"/>
    <w:rsid w:val="008A7994"/>
    <w:rsid w:val="008E7E06"/>
    <w:rsid w:val="008F26F4"/>
    <w:rsid w:val="009076B1"/>
    <w:rsid w:val="00924782"/>
    <w:rsid w:val="00924F31"/>
    <w:rsid w:val="009F676A"/>
    <w:rsid w:val="00A01E09"/>
    <w:rsid w:val="00A45980"/>
    <w:rsid w:val="00A66BEC"/>
    <w:rsid w:val="00A7556A"/>
    <w:rsid w:val="00A82BCC"/>
    <w:rsid w:val="00A82E90"/>
    <w:rsid w:val="00AB5AF4"/>
    <w:rsid w:val="00AD37FF"/>
    <w:rsid w:val="00AF031A"/>
    <w:rsid w:val="00AF763B"/>
    <w:rsid w:val="00B00D57"/>
    <w:rsid w:val="00B33E8E"/>
    <w:rsid w:val="00B66A7D"/>
    <w:rsid w:val="00B74B68"/>
    <w:rsid w:val="00B82E67"/>
    <w:rsid w:val="00BC4B0A"/>
    <w:rsid w:val="00BE0AA9"/>
    <w:rsid w:val="00BF4539"/>
    <w:rsid w:val="00C348DE"/>
    <w:rsid w:val="00C46482"/>
    <w:rsid w:val="00C7035B"/>
    <w:rsid w:val="00C76EA5"/>
    <w:rsid w:val="00CA2FAF"/>
    <w:rsid w:val="00CD0C2C"/>
    <w:rsid w:val="00CE66B1"/>
    <w:rsid w:val="00CE673C"/>
    <w:rsid w:val="00D154E3"/>
    <w:rsid w:val="00D3484C"/>
    <w:rsid w:val="00D6640F"/>
    <w:rsid w:val="00DB267B"/>
    <w:rsid w:val="00DB7E10"/>
    <w:rsid w:val="00E64A7E"/>
    <w:rsid w:val="00E85156"/>
    <w:rsid w:val="00EB52F6"/>
    <w:rsid w:val="00EE7587"/>
    <w:rsid w:val="00F017D5"/>
    <w:rsid w:val="00F72790"/>
    <w:rsid w:val="00F85CDC"/>
    <w:rsid w:val="00FB0347"/>
    <w:rsid w:val="00FF76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25199"/>
  <w15:chartTrackingRefBased/>
  <w15:docId w15:val="{4F757CC3-9D61-4732-974A-1E52EB85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556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A7556A"/>
    <w:pPr>
      <w:tabs>
        <w:tab w:val="center" w:pos="4819"/>
        <w:tab w:val="right" w:pos="9638"/>
      </w:tabs>
    </w:pPr>
    <w:rPr>
      <w:sz w:val="24"/>
    </w:rPr>
  </w:style>
  <w:style w:type="character" w:customStyle="1" w:styleId="PidipaginaCarattere">
    <w:name w:val="Piè di pagina Carattere"/>
    <w:basedOn w:val="Carpredefinitoparagrafo"/>
    <w:link w:val="Pidipagina"/>
    <w:rsid w:val="00A7556A"/>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A7556A"/>
    <w:pPr>
      <w:spacing w:after="120"/>
    </w:pPr>
    <w:rPr>
      <w:sz w:val="24"/>
    </w:rPr>
  </w:style>
  <w:style w:type="character" w:customStyle="1" w:styleId="CorpotestoCarattere">
    <w:name w:val="Corpo testo Carattere"/>
    <w:basedOn w:val="Carpredefinitoparagrafo"/>
    <w:link w:val="Corpotesto"/>
    <w:rsid w:val="00A7556A"/>
    <w:rPr>
      <w:rFonts w:ascii="Times New Roman" w:eastAsia="Times New Roman" w:hAnsi="Times New Roman" w:cs="Times New Roman"/>
      <w:sz w:val="24"/>
      <w:szCs w:val="20"/>
      <w:lang w:eastAsia="it-IT"/>
    </w:rPr>
  </w:style>
  <w:style w:type="character" w:styleId="Numeropagina">
    <w:name w:val="page number"/>
    <w:basedOn w:val="Carpredefinitoparagrafo"/>
    <w:rsid w:val="00A7556A"/>
  </w:style>
  <w:style w:type="paragraph" w:styleId="Testonotaapidipagina">
    <w:name w:val="footnote text"/>
    <w:basedOn w:val="Normale"/>
    <w:link w:val="TestonotaapidipaginaCarattere"/>
    <w:uiPriority w:val="99"/>
    <w:semiHidden/>
    <w:unhideWhenUsed/>
    <w:rsid w:val="008E7E06"/>
  </w:style>
  <w:style w:type="character" w:customStyle="1" w:styleId="TestonotaapidipaginaCarattere">
    <w:name w:val="Testo nota a piè di pagina Carattere"/>
    <w:basedOn w:val="Carpredefinitoparagrafo"/>
    <w:link w:val="Testonotaapidipagina"/>
    <w:uiPriority w:val="99"/>
    <w:semiHidden/>
    <w:rsid w:val="008E7E06"/>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8E7E06"/>
    <w:rPr>
      <w:vertAlign w:val="superscript"/>
    </w:rPr>
  </w:style>
  <w:style w:type="paragraph" w:styleId="Intestazione">
    <w:name w:val="header"/>
    <w:basedOn w:val="Normale"/>
    <w:link w:val="IntestazioneCarattere"/>
    <w:uiPriority w:val="99"/>
    <w:unhideWhenUsed/>
    <w:rsid w:val="004A09BF"/>
    <w:pPr>
      <w:tabs>
        <w:tab w:val="center" w:pos="4819"/>
        <w:tab w:val="right" w:pos="9638"/>
      </w:tabs>
    </w:pPr>
  </w:style>
  <w:style w:type="character" w:customStyle="1" w:styleId="IntestazioneCarattere">
    <w:name w:val="Intestazione Carattere"/>
    <w:basedOn w:val="Carpredefinitoparagrafo"/>
    <w:link w:val="Intestazione"/>
    <w:uiPriority w:val="99"/>
    <w:rsid w:val="004A09BF"/>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924F31"/>
    <w:pPr>
      <w:ind w:left="720"/>
      <w:contextualSpacing/>
    </w:pPr>
  </w:style>
  <w:style w:type="paragraph" w:customStyle="1" w:styleId="Default">
    <w:name w:val="Default"/>
    <w:rsid w:val="00BC4B0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Carpredefinitoparagrafo"/>
    <w:rsid w:val="00B74B68"/>
  </w:style>
  <w:style w:type="character" w:customStyle="1" w:styleId="eop">
    <w:name w:val="eop"/>
    <w:basedOn w:val="Carpredefinitoparagrafo"/>
    <w:rsid w:val="00B74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162624">
      <w:bodyDiv w:val="1"/>
      <w:marLeft w:val="0"/>
      <w:marRight w:val="0"/>
      <w:marTop w:val="0"/>
      <w:marBottom w:val="0"/>
      <w:divBdr>
        <w:top w:val="none" w:sz="0" w:space="0" w:color="auto"/>
        <w:left w:val="none" w:sz="0" w:space="0" w:color="auto"/>
        <w:bottom w:val="none" w:sz="0" w:space="0" w:color="auto"/>
        <w:right w:val="none" w:sz="0" w:space="0" w:color="auto"/>
      </w:divBdr>
    </w:div>
    <w:div w:id="987125698">
      <w:bodyDiv w:val="1"/>
      <w:marLeft w:val="0"/>
      <w:marRight w:val="0"/>
      <w:marTop w:val="0"/>
      <w:marBottom w:val="0"/>
      <w:divBdr>
        <w:top w:val="none" w:sz="0" w:space="0" w:color="auto"/>
        <w:left w:val="none" w:sz="0" w:space="0" w:color="auto"/>
        <w:bottom w:val="none" w:sz="0" w:space="0" w:color="auto"/>
        <w:right w:val="none" w:sz="0" w:space="0" w:color="auto"/>
      </w:divBdr>
    </w:div>
    <w:div w:id="1475947647">
      <w:bodyDiv w:val="1"/>
      <w:marLeft w:val="0"/>
      <w:marRight w:val="0"/>
      <w:marTop w:val="0"/>
      <w:marBottom w:val="0"/>
      <w:divBdr>
        <w:top w:val="none" w:sz="0" w:space="0" w:color="auto"/>
        <w:left w:val="none" w:sz="0" w:space="0" w:color="auto"/>
        <w:bottom w:val="none" w:sz="0" w:space="0" w:color="auto"/>
        <w:right w:val="none" w:sz="0" w:space="0" w:color="auto"/>
      </w:divBdr>
    </w:div>
    <w:div w:id="211216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0BBB9-2D53-4109-BD75-8F38051A7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933</Words>
  <Characters>5324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Caruso Esilda</dc:creator>
  <cp:keywords/>
  <dc:description/>
  <cp:lastModifiedBy>De Felice Sabatina</cp:lastModifiedBy>
  <cp:revision>2</cp:revision>
  <dcterms:created xsi:type="dcterms:W3CDTF">2022-09-12T10:44:00Z</dcterms:created>
  <dcterms:modified xsi:type="dcterms:W3CDTF">2022-09-12T10:44:00Z</dcterms:modified>
</cp:coreProperties>
</file>