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EADF9EC" w14:textId="24A7874C" w:rsidR="00755099" w:rsidRPr="00014F06" w:rsidRDefault="00014F06" w:rsidP="00014F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="007C1C8D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7955F3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F20332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</w:t>
      </w:r>
      <w:r w:rsidR="00BD1222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014F06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014F06" w:rsidRDefault="00755099" w:rsidP="00014F06">
      <w:pPr>
        <w:autoSpaceDE w:val="0"/>
        <w:autoSpaceDN w:val="0"/>
        <w:adjustRightInd w:val="0"/>
        <w:spacing w:after="0" w:line="36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014F06" w:rsidRDefault="005F5FCC" w:rsidP="00014F0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014F06" w:rsidRDefault="005F5FCC" w:rsidP="00014F0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ss.mm.ii.) </w:t>
      </w:r>
    </w:p>
    <w:p w14:paraId="19E2B6D4" w14:textId="51C428AB" w:rsidR="00D15161" w:rsidRPr="00014F06" w:rsidRDefault="00D15161" w:rsidP="00014F0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014F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298CACF9" w14:textId="77777777" w:rsidR="00D15161" w:rsidRPr="00014F06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656F496A" w14:textId="5B8D5093" w:rsidR="005F5FCC" w:rsidRPr="00014F06" w:rsidRDefault="00720FCD" w:rsidP="00014F0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014F06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014F06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014F06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014F06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014F0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014F0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014F06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014F06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014F0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014F0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014F06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 </w:t>
      </w:r>
      <w:r w:rsidR="00FF6F0C" w:rsidRPr="00014F06">
        <w:rPr>
          <w:rFonts w:ascii="Arial" w:eastAsia="Times New Roman" w:hAnsi="Arial" w:cs="Arial"/>
          <w:sz w:val="18"/>
          <w:szCs w:val="18"/>
          <w:lang w:eastAsia="it-IT"/>
        </w:rPr>
        <w:t>titolare d</w:t>
      </w:r>
      <w:r w:rsidR="00B1653E" w:rsidRPr="00014F06">
        <w:rPr>
          <w:rFonts w:ascii="Arial" w:eastAsia="Times New Roman" w:hAnsi="Arial" w:cs="Arial"/>
          <w:sz w:val="18"/>
          <w:szCs w:val="18"/>
          <w:lang w:eastAsia="it-IT"/>
        </w:rPr>
        <w:t>ell’</w:t>
      </w:r>
      <w:r w:rsidR="00FF6F0C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attività </w:t>
      </w:r>
      <w:r w:rsidR="00FF6F0C" w:rsidRPr="00014F06">
        <w:rPr>
          <w:rFonts w:ascii="Arial" w:hAnsi="Arial" w:cs="Arial"/>
          <w:sz w:val="18"/>
          <w:szCs w:val="18"/>
        </w:rPr>
        <w:t>libero professionale svolta in forma individuale con denominazione_________________________________________</w:t>
      </w:r>
    </w:p>
    <w:p w14:paraId="717720D3" w14:textId="77777777" w:rsidR="005F5FCC" w:rsidRPr="00014F06" w:rsidRDefault="005F5FCC" w:rsidP="00014F06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763F16" w14:textId="50E58DC3" w:rsidR="00850FA9" w:rsidRPr="00014F06" w:rsidRDefault="00476F22" w:rsidP="00014F0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014F06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014F06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014F06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99792D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014F06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  <w:r w:rsidR="00012FAA" w:rsidRPr="00014F06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014F06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p w14:paraId="0504C319" w14:textId="245ED01D" w:rsidR="00476F22" w:rsidRPr="00014F06" w:rsidRDefault="00476F22" w:rsidP="00014F06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p w14:paraId="7B1C2CE5" w14:textId="2E3BC601" w:rsidR="00740999" w:rsidRPr="00014F06" w:rsidRDefault="00476F22" w:rsidP="00014F06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>consapevole delle responsabilità penali previste per le ipotesi di falsità in atti e dichiarazioni mendaci così come stabilito negli artt. 75 e 76 del DPR n. 445 del 28/12/2000 e ss.mm.ii.</w:t>
      </w:r>
    </w:p>
    <w:p w14:paraId="475AD690" w14:textId="77777777" w:rsidR="00740999" w:rsidRPr="00014F06" w:rsidRDefault="00740999" w:rsidP="00014F0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5B219611" w14:textId="37631C59" w:rsidR="00740999" w:rsidRPr="00014F06" w:rsidRDefault="00D15161" w:rsidP="00014F0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014F06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014F06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014F06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014F06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0BB047FD" w14:textId="77777777" w:rsidR="00476F22" w:rsidRPr="00014F06" w:rsidRDefault="00476F22" w:rsidP="00014F06">
      <w:pPr>
        <w:spacing w:after="0" w:line="36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21C4B82A" w:rsidR="00D15161" w:rsidRPr="00014F06" w:rsidRDefault="00C41503" w:rsidP="00014F0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14F06">
        <w:rPr>
          <w:rFonts w:ascii="Arial" w:hAnsi="Arial" w:cs="Arial"/>
          <w:sz w:val="18"/>
          <w:szCs w:val="18"/>
        </w:rPr>
        <w:t xml:space="preserve">di essere regolarmente iscritto/a all’albo professionale dell’Ordine ________________________________ di ______________(Città) (PROV) codice fiscale/partita IVA numero ________________________ dal _____________ numero iscrizione _________________ codice ATECO 2007 (riferito all’attività prevalente) _____________ descrizione attività_________________________ aperta in data ______________ con scadenza in data_______________ sede legale in ________________________________ Via _____________________________ n. _____ </w:t>
      </w:r>
      <w:proofErr w:type="spellStart"/>
      <w:r w:rsidRPr="00014F06">
        <w:rPr>
          <w:rFonts w:ascii="Arial" w:hAnsi="Arial" w:cs="Arial"/>
          <w:sz w:val="18"/>
          <w:szCs w:val="18"/>
        </w:rPr>
        <w:t>cap</w:t>
      </w:r>
      <w:proofErr w:type="spellEnd"/>
      <w:r w:rsidRPr="00014F06">
        <w:rPr>
          <w:rFonts w:ascii="Arial" w:hAnsi="Arial" w:cs="Arial"/>
          <w:sz w:val="18"/>
          <w:szCs w:val="18"/>
        </w:rPr>
        <w:t xml:space="preserve"> ___________ e sede operativa/studio professionale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</w:t>
      </w:r>
    </w:p>
    <w:p w14:paraId="76D91AD9" w14:textId="77777777" w:rsidR="00740999" w:rsidRPr="00014F06" w:rsidRDefault="00740999" w:rsidP="00014F06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D97EAA9" w14:textId="0F5A93B1" w:rsidR="00564AAF" w:rsidRPr="00014F06" w:rsidRDefault="00564AAF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6C6372" w:rsidRPr="00014F06">
        <w:rPr>
          <w:rFonts w:ascii="Arial" w:eastAsia="Times New Roman" w:hAnsi="Arial" w:cs="Arial"/>
          <w:sz w:val="18"/>
          <w:szCs w:val="18"/>
          <w:lang w:eastAsia="it-IT"/>
        </w:rPr>
        <w:t>l’impresa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, sulla base della dimensione aziendale, si configura come:</w:t>
      </w:r>
    </w:p>
    <w:p w14:paraId="2FE2099F" w14:textId="6C5AAAA9" w:rsidR="00564AAF" w:rsidRPr="00014F06" w:rsidRDefault="002D50E3" w:rsidP="00014F06">
      <w:pPr>
        <w:numPr>
          <w:ilvl w:val="0"/>
          <w:numId w:val="1"/>
        </w:numPr>
        <w:spacing w:after="0" w:line="240" w:lineRule="auto"/>
        <w:ind w:left="106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014F06" w:rsidRDefault="002D50E3" w:rsidP="00014F06">
      <w:pPr>
        <w:pStyle w:val="Paragrafoelenco"/>
        <w:ind w:left="1067"/>
        <w:rPr>
          <w:rFonts w:ascii="Arial" w:hAnsi="Arial" w:cs="Arial"/>
          <w:sz w:val="18"/>
          <w:szCs w:val="18"/>
        </w:rPr>
      </w:pPr>
    </w:p>
    <w:p w14:paraId="1E7D59F8" w14:textId="0BED51D1" w:rsidR="002D50E3" w:rsidRPr="00014F06" w:rsidRDefault="002D50E3" w:rsidP="00014F06">
      <w:pPr>
        <w:numPr>
          <w:ilvl w:val="0"/>
          <w:numId w:val="1"/>
        </w:numPr>
        <w:spacing w:after="0" w:line="240" w:lineRule="auto"/>
        <w:ind w:left="106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014F06" w:rsidRDefault="002D50E3" w:rsidP="00014F06">
      <w:pPr>
        <w:pStyle w:val="Paragrafoelenco"/>
        <w:ind w:left="1067"/>
        <w:rPr>
          <w:rFonts w:ascii="Arial" w:hAnsi="Arial" w:cs="Arial"/>
          <w:sz w:val="18"/>
          <w:szCs w:val="18"/>
        </w:rPr>
      </w:pPr>
    </w:p>
    <w:p w14:paraId="02CBD8AC" w14:textId="07B80EFC" w:rsidR="002D50E3" w:rsidRPr="00014F06" w:rsidRDefault="002D50E3" w:rsidP="00014F06">
      <w:pPr>
        <w:numPr>
          <w:ilvl w:val="0"/>
          <w:numId w:val="1"/>
        </w:numPr>
        <w:spacing w:after="0" w:line="240" w:lineRule="auto"/>
        <w:ind w:left="106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014F0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014F06" w:rsidRDefault="005B0EC3" w:rsidP="00014F06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0C8163CC" w14:textId="660E9E38" w:rsidR="00CC5ADA" w:rsidRPr="00014F06" w:rsidRDefault="00D15161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lastRenderedPageBreak/>
        <w:t xml:space="preserve">che </w:t>
      </w:r>
      <w:r w:rsidR="005E775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014F06">
        <w:rPr>
          <w:rFonts w:ascii="Arial" w:hAnsi="Arial" w:cs="Arial"/>
          <w:sz w:val="18"/>
          <w:szCs w:val="18"/>
        </w:rPr>
        <w:t xml:space="preserve">libero professionale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gode del pieno e libero esercizio dei propri diritti, non si trova in stato di liquidazione volontaria e non è sottoposta a procedure concorsual</w:t>
      </w:r>
      <w:r w:rsidR="000C34E4" w:rsidRPr="00014F06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427E9F" w:rsidRPr="00014F0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051C863" w14:textId="34D88BCB" w:rsidR="00CC5ADA" w:rsidRPr="00014F06" w:rsidRDefault="00C55535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014F06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014F06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014F06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4A337E38" w:rsidR="000E5427" w:rsidRPr="00014F06" w:rsidRDefault="00D15161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014F06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014F06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014F06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Ordinanza n. 25 del 30 giugno 2022 adottata ai sensi dell’art. 14- bis del </w:t>
      </w:r>
      <w:proofErr w:type="gramStart"/>
      <w:r w:rsidR="000E5427" w:rsidRPr="00014F06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="000E5427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108;</w:t>
      </w:r>
    </w:p>
    <w:p w14:paraId="0DA34A44" w14:textId="103C8C3C" w:rsidR="00D15161" w:rsidRPr="00014F06" w:rsidRDefault="00582EC3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 xml:space="preserve">che </w:t>
      </w:r>
      <w:r w:rsidR="005E775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014F06">
        <w:rPr>
          <w:rFonts w:ascii="Arial" w:hAnsi="Arial" w:cs="Arial"/>
          <w:sz w:val="18"/>
          <w:szCs w:val="18"/>
        </w:rPr>
        <w:t xml:space="preserve">libero professionale </w:t>
      </w:r>
      <w:r w:rsidRPr="00014F06">
        <w:rPr>
          <w:rFonts w:ascii="Arial" w:hAnsi="Arial" w:cs="Arial"/>
          <w:sz w:val="18"/>
          <w:szCs w:val="18"/>
        </w:rPr>
        <w:t>non rientra tra le imprese che hanno ricevuto e, successivamente, non rimborsato o depositato in un conto bloccato, gli aiuti individuati quali illegali o incompatibili dalla Commissione europea</w:t>
      </w:r>
      <w:r w:rsidR="00314EBD" w:rsidRPr="00014F06">
        <w:rPr>
          <w:rFonts w:ascii="Arial" w:hAnsi="Arial" w:cs="Arial"/>
          <w:sz w:val="18"/>
          <w:szCs w:val="18"/>
        </w:rPr>
        <w:t>;</w:t>
      </w:r>
      <w:r w:rsidR="005E7752" w:rsidRPr="00014F06">
        <w:rPr>
          <w:rFonts w:ascii="Arial" w:hAnsi="Arial" w:cs="Arial"/>
          <w:sz w:val="18"/>
          <w:szCs w:val="18"/>
        </w:rPr>
        <w:t xml:space="preserve"> </w:t>
      </w:r>
    </w:p>
    <w:p w14:paraId="66F76F44" w14:textId="19FED837" w:rsidR="00CF65F4" w:rsidRPr="00014F06" w:rsidRDefault="00EA3DC1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5D1F88BC" w:rsidR="00B94263" w:rsidRPr="00014F06" w:rsidRDefault="00DD018F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 xml:space="preserve">che non sussistono a carico </w:t>
      </w:r>
      <w:r w:rsidR="005E775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014F06">
        <w:rPr>
          <w:rFonts w:ascii="Arial" w:hAnsi="Arial" w:cs="Arial"/>
          <w:sz w:val="18"/>
          <w:szCs w:val="18"/>
        </w:rPr>
        <w:t xml:space="preserve">libero professionale </w:t>
      </w:r>
      <w:r w:rsidRPr="00014F06">
        <w:rPr>
          <w:rFonts w:ascii="Arial" w:hAnsi="Arial" w:cs="Arial"/>
          <w:sz w:val="18"/>
          <w:szCs w:val="18"/>
        </w:rPr>
        <w:t xml:space="preserve">_________________________ </w:t>
      </w:r>
      <w:bookmarkStart w:id="1" w:name="_Hlk67398024"/>
      <w:r w:rsidRPr="00014F06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014F06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014F06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014F06">
        <w:rPr>
          <w:rFonts w:ascii="Arial" w:hAnsi="Arial" w:cs="Arial"/>
          <w:sz w:val="18"/>
          <w:szCs w:val="18"/>
        </w:rPr>
        <w:t>;</w:t>
      </w:r>
      <w:r w:rsidR="005E7752" w:rsidRPr="00014F06">
        <w:rPr>
          <w:rFonts w:ascii="Arial" w:hAnsi="Arial" w:cs="Arial"/>
          <w:sz w:val="18"/>
          <w:szCs w:val="18"/>
        </w:rPr>
        <w:t xml:space="preserve"> </w:t>
      </w:r>
    </w:p>
    <w:p w14:paraId="0CBF5E2C" w14:textId="75078B6A" w:rsidR="004C79D2" w:rsidRPr="00014F06" w:rsidRDefault="004C79D2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 xml:space="preserve">che </w:t>
      </w:r>
      <w:r w:rsidR="005E7752" w:rsidRPr="00014F06">
        <w:rPr>
          <w:rFonts w:ascii="Arial" w:hAnsi="Arial" w:cs="Arial"/>
          <w:sz w:val="18"/>
          <w:szCs w:val="18"/>
        </w:rPr>
        <w:t>il titolare</w:t>
      </w:r>
      <w:r w:rsidRPr="00014F06">
        <w:rPr>
          <w:rFonts w:ascii="Arial" w:hAnsi="Arial" w:cs="Arial"/>
          <w:sz w:val="18"/>
          <w:szCs w:val="18"/>
        </w:rPr>
        <w:t xml:space="preserve">, alla data di presentazione della domanda, non </w:t>
      </w:r>
      <w:r w:rsidR="005E7752" w:rsidRPr="00014F06">
        <w:rPr>
          <w:rFonts w:ascii="Arial" w:hAnsi="Arial" w:cs="Arial"/>
          <w:sz w:val="18"/>
          <w:szCs w:val="18"/>
        </w:rPr>
        <w:t>è stato</w:t>
      </w:r>
      <w:r w:rsidRPr="00014F06">
        <w:rPr>
          <w:rFonts w:ascii="Arial" w:hAnsi="Arial" w:cs="Arial"/>
          <w:sz w:val="18"/>
          <w:szCs w:val="18"/>
        </w:rPr>
        <w:t xml:space="preserve"> condannat</w:t>
      </w:r>
      <w:r w:rsidR="005E7752" w:rsidRPr="00014F06">
        <w:rPr>
          <w:rFonts w:ascii="Arial" w:hAnsi="Arial" w:cs="Arial"/>
          <w:sz w:val="18"/>
          <w:szCs w:val="18"/>
        </w:rPr>
        <w:t>o</w:t>
      </w:r>
      <w:r w:rsidRPr="00014F06">
        <w:rPr>
          <w:rFonts w:ascii="Arial" w:hAnsi="Arial" w:cs="Arial"/>
          <w:sz w:val="18"/>
          <w:szCs w:val="18"/>
        </w:rPr>
        <w:t>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6DF35D86" w:rsidR="008468A8" w:rsidRPr="00014F06" w:rsidRDefault="00EF0BEB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>che non si trova in altre condizioni previste dalla legge come causa di incapacità a beneficiare di agevolazioni finanziarie pubbliche o comunque a ciò ostative;</w:t>
      </w:r>
    </w:p>
    <w:p w14:paraId="4C64D2FE" w14:textId="1158EABD" w:rsidR="00D15161" w:rsidRPr="00014F06" w:rsidRDefault="00D15161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5E775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014F06">
        <w:rPr>
          <w:rFonts w:ascii="Arial" w:hAnsi="Arial" w:cs="Arial"/>
          <w:sz w:val="18"/>
          <w:szCs w:val="18"/>
        </w:rPr>
        <w:t xml:space="preserve">libero professionale </w:t>
      </w: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non ha beneficiato, a fronte delle spese previste nel programma ammesso alle agevolazioni ai sensi de</w:t>
      </w:r>
      <w:r w:rsidR="004F168E" w:rsidRPr="00014F06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ulteriori agevolazioni di qualsiasi importo o natura, ivi comprese quelle a titolo di «de minimis», previste da altre norme statali, regionali o comunitarie o comunque concesse da enti o istituzioni pubbliche;</w:t>
      </w:r>
      <w:r w:rsidR="005E7752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</w:p>
    <w:p w14:paraId="1BF6B010" w14:textId="4931F385" w:rsidR="00D15161" w:rsidRPr="00014F06" w:rsidRDefault="00CA46BF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5E775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014F06">
        <w:rPr>
          <w:rFonts w:ascii="Arial" w:hAnsi="Arial" w:cs="Arial"/>
          <w:sz w:val="18"/>
          <w:szCs w:val="18"/>
        </w:rPr>
        <w:t xml:space="preserve">libero professionale </w:t>
      </w:r>
      <w:r w:rsidR="007B41DF" w:rsidRPr="00014F06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014F06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5E7752"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9FE0A09" w14:textId="67545069" w:rsidR="00921042" w:rsidRPr="00014F06" w:rsidRDefault="00743733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014F0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014F06" w:rsidRDefault="00E90DDD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014F06" w:rsidRDefault="00465A36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014F06" w:rsidRDefault="00D15161" w:rsidP="00014F0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056A4972" w14:textId="77777777" w:rsidR="007442A3" w:rsidRPr="006225F9" w:rsidRDefault="007442A3" w:rsidP="007442A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59904BA4" w14:textId="77777777" w:rsidR="007442A3" w:rsidRPr="006225F9" w:rsidRDefault="007442A3" w:rsidP="007442A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371766D2" w14:textId="77777777" w:rsidR="00B07822" w:rsidRPr="00014F06" w:rsidRDefault="00B07822" w:rsidP="00014F0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014F06" w:rsidRDefault="00B07822" w:rsidP="00014F06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014F06">
        <w:rPr>
          <w:rFonts w:ascii="Arial" w:hAnsi="Arial" w:cs="Arial"/>
          <w:b/>
          <w:sz w:val="18"/>
          <w:szCs w:val="18"/>
        </w:rPr>
        <w:t>INOLTRE</w:t>
      </w:r>
      <w:proofErr w:type="gramEnd"/>
      <w:r w:rsidRPr="00014F06">
        <w:rPr>
          <w:rFonts w:ascii="Arial" w:hAnsi="Arial" w:cs="Arial"/>
          <w:b/>
          <w:sz w:val="18"/>
          <w:szCs w:val="18"/>
        </w:rPr>
        <w:t xml:space="preserve"> DICHIARA </w:t>
      </w:r>
      <w:r w:rsidRPr="00014F06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014F06" w:rsidRDefault="00B07822" w:rsidP="00014F06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014F06" w:rsidRDefault="00B07822" w:rsidP="00014F06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014F06" w:rsidRDefault="00B07822" w:rsidP="00014F06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014F06" w:rsidRDefault="00B07822" w:rsidP="00014F06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014F06" w:rsidRDefault="00B07822" w:rsidP="00014F06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014F0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014F06" w:rsidRDefault="00B07822" w:rsidP="00014F06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47D1F740" w14:textId="77777777" w:rsidR="00B07822" w:rsidRPr="00014F06" w:rsidRDefault="00B07822" w:rsidP="00014F06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014F06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014F06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014F06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014F06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3CD5103F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014F06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014F06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014F06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014F06" w:rsidRDefault="00B07822" w:rsidP="00014F0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014F06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01C9" w14:textId="77777777" w:rsidR="0023545D" w:rsidRPr="00014F06" w:rsidRDefault="0023545D" w:rsidP="00014F0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67558B2" w14:textId="77777777" w:rsidR="0023545D" w:rsidRPr="00014F06" w:rsidRDefault="0023545D" w:rsidP="00014F0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642DD8" w14:textId="3D30D9EF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014F06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014F06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014F06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014F06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014F06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014F06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014F06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014F06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014F06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014F06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014F06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014F06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014F06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014F06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014F06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014F06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014F06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014F06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014F06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014F06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014F06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014F06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014F06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014F06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014F06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014F06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014F06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014F06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014F06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014F06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014F06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014F06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014F06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014F06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014F06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014F06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014F06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014F06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014F06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014F06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014F06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014F06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014F06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014F06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014F06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014F06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014F06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014F06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014F06" w:rsidRDefault="00B07822" w:rsidP="00014F0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014F06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014F06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4F06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014F06" w:rsidRDefault="00B07822" w:rsidP="00014F0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014F06" w:rsidRDefault="00FF15C2" w:rsidP="00014F0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014F06" w:rsidRDefault="00D15161" w:rsidP="00014F06">
      <w:pPr>
        <w:spacing w:after="0" w:line="36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Pr="00014F06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014F06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014F06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014F06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014F06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014F06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014F06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014F06">
          <w:rPr>
            <w:rFonts w:ascii="Arial" w:hAnsi="Arial" w:cs="Arial"/>
            <w:sz w:val="14"/>
            <w:szCs w:val="14"/>
          </w:rPr>
          <w:t>www.invitalia.it</w:t>
        </w:r>
      </w:hyperlink>
      <w:r w:rsidRPr="00014F06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7A3AACC" w14:textId="77777777" w:rsidR="00014F06" w:rsidRDefault="00014F06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CD07E4A" w14:textId="77777777" w:rsidR="00014F06" w:rsidRDefault="00014F06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CF7A29E" w14:textId="77777777" w:rsidR="00014F06" w:rsidRPr="00D15161" w:rsidRDefault="00014F06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4A39755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2F17995" w14:textId="58BB0A84" w:rsidR="00D15161" w:rsidRPr="00014F06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014F06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Documento sottoscritto con firma digitale ai sensi del </w:t>
      </w:r>
      <w:proofErr w:type="spellStart"/>
      <w:r w:rsidRPr="00014F06">
        <w:rPr>
          <w:rFonts w:ascii="Arial" w:eastAsia="Times New Roman" w:hAnsi="Arial" w:cs="Arial"/>
          <w:b/>
          <w:sz w:val="14"/>
          <w:szCs w:val="14"/>
          <w:lang w:eastAsia="it-IT"/>
        </w:rPr>
        <w:t>D.lgs</w:t>
      </w:r>
      <w:proofErr w:type="spellEnd"/>
      <w:r w:rsidRPr="00014F06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 7 marzo 2005, n. 82 e del D.P.C.M 22 febbraio 2013 e ss.ii.mm.</w:t>
      </w:r>
    </w:p>
    <w:p w14:paraId="34D243F0" w14:textId="77777777" w:rsidR="00D15161" w:rsidRPr="00014F06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1851CF1" w14:textId="77777777" w:rsidR="00D15161" w:rsidRPr="00014F06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014F06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014F06" w:rsidRDefault="00740999" w:rsidP="00740999">
      <w:pPr>
        <w:spacing w:after="0" w:line="240" w:lineRule="auto"/>
        <w:jc w:val="both"/>
        <w:rPr>
          <w:sz w:val="14"/>
          <w:szCs w:val="14"/>
        </w:rPr>
      </w:pPr>
      <w:r w:rsidRPr="00014F06">
        <w:rPr>
          <w:rFonts w:ascii="Arial" w:eastAsia="Times New Roman" w:hAnsi="Arial" w:cs="Arial"/>
          <w:sz w:val="14"/>
          <w:szCs w:val="14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gramStart"/>
      <w:r w:rsidRPr="00014F06">
        <w:rPr>
          <w:rFonts w:ascii="Arial" w:eastAsia="Times New Roman" w:hAnsi="Arial" w:cs="Arial"/>
          <w:sz w:val="14"/>
          <w:szCs w:val="14"/>
          <w:lang w:eastAsia="it-IT"/>
        </w:rPr>
        <w:t>ss.mm.ii..</w:t>
      </w:r>
      <w:proofErr w:type="gramEnd"/>
      <w:r w:rsidRPr="00014F06">
        <w:rPr>
          <w:rFonts w:ascii="Arial" w:eastAsia="Times New Roman" w:hAnsi="Arial" w:cs="Arial"/>
          <w:sz w:val="14"/>
          <w:szCs w:val="14"/>
          <w:lang w:eastAsia="it-IT"/>
        </w:rPr>
        <w:t xml:space="preserve"> L’Amministrazione si riserva di effettuare controlli a campione, sulla veridicità delle dichiarazioni (art. 71, comma 1 del DPR 445/2000 e ss.mm.ii.). </w:t>
      </w:r>
    </w:p>
    <w:sectPr w:rsidR="002A189E" w:rsidRPr="00014F06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F088" w14:textId="77777777" w:rsidR="0095625E" w:rsidRDefault="0095625E">
      <w:pPr>
        <w:spacing w:after="0" w:line="240" w:lineRule="auto"/>
      </w:pPr>
      <w:r>
        <w:separator/>
      </w:r>
    </w:p>
  </w:endnote>
  <w:endnote w:type="continuationSeparator" w:id="0">
    <w:p w14:paraId="1DE1756C" w14:textId="77777777" w:rsidR="0095625E" w:rsidRDefault="0095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F884" w14:textId="77777777" w:rsidR="0095625E" w:rsidRDefault="0095625E">
      <w:pPr>
        <w:spacing w:after="0" w:line="240" w:lineRule="auto"/>
      </w:pPr>
      <w:r>
        <w:separator/>
      </w:r>
    </w:p>
  </w:footnote>
  <w:footnote w:type="continuationSeparator" w:id="0">
    <w:p w14:paraId="42DB0ACA" w14:textId="77777777" w:rsidR="0095625E" w:rsidRDefault="00956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70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14F06"/>
    <w:rsid w:val="00030480"/>
    <w:rsid w:val="0003060E"/>
    <w:rsid w:val="0003333B"/>
    <w:rsid w:val="0005785A"/>
    <w:rsid w:val="000C34E4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71D2E"/>
    <w:rsid w:val="00174537"/>
    <w:rsid w:val="00191EC7"/>
    <w:rsid w:val="001C34C8"/>
    <w:rsid w:val="00222F62"/>
    <w:rsid w:val="00223C35"/>
    <w:rsid w:val="00224918"/>
    <w:rsid w:val="0023386B"/>
    <w:rsid w:val="0023545D"/>
    <w:rsid w:val="0024182D"/>
    <w:rsid w:val="002606CE"/>
    <w:rsid w:val="002A189E"/>
    <w:rsid w:val="002A40B6"/>
    <w:rsid w:val="002B0BE3"/>
    <w:rsid w:val="002C0628"/>
    <w:rsid w:val="002C1912"/>
    <w:rsid w:val="002D50E3"/>
    <w:rsid w:val="002F657E"/>
    <w:rsid w:val="00304E66"/>
    <w:rsid w:val="00314AA6"/>
    <w:rsid w:val="00314EBD"/>
    <w:rsid w:val="00315352"/>
    <w:rsid w:val="00323E4E"/>
    <w:rsid w:val="003251B5"/>
    <w:rsid w:val="0035588F"/>
    <w:rsid w:val="0036199B"/>
    <w:rsid w:val="00361CD1"/>
    <w:rsid w:val="003C0F6B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76F22"/>
    <w:rsid w:val="00487DA2"/>
    <w:rsid w:val="0049177D"/>
    <w:rsid w:val="00492572"/>
    <w:rsid w:val="004C3A90"/>
    <w:rsid w:val="004C79D2"/>
    <w:rsid w:val="004F168E"/>
    <w:rsid w:val="004F4E14"/>
    <w:rsid w:val="00515391"/>
    <w:rsid w:val="005226CE"/>
    <w:rsid w:val="00532AB8"/>
    <w:rsid w:val="00541D15"/>
    <w:rsid w:val="0055004F"/>
    <w:rsid w:val="00554F59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E7752"/>
    <w:rsid w:val="005F3189"/>
    <w:rsid w:val="005F5FCC"/>
    <w:rsid w:val="0061408E"/>
    <w:rsid w:val="006220E8"/>
    <w:rsid w:val="00623C94"/>
    <w:rsid w:val="006259E6"/>
    <w:rsid w:val="00634E57"/>
    <w:rsid w:val="00641258"/>
    <w:rsid w:val="00650A25"/>
    <w:rsid w:val="00651F0F"/>
    <w:rsid w:val="00652FB2"/>
    <w:rsid w:val="006556B3"/>
    <w:rsid w:val="00676335"/>
    <w:rsid w:val="00690DE3"/>
    <w:rsid w:val="006B2935"/>
    <w:rsid w:val="006C6372"/>
    <w:rsid w:val="00720AB9"/>
    <w:rsid w:val="00720FCD"/>
    <w:rsid w:val="007271A4"/>
    <w:rsid w:val="00730222"/>
    <w:rsid w:val="00740999"/>
    <w:rsid w:val="00743733"/>
    <w:rsid w:val="007442A3"/>
    <w:rsid w:val="00746BBC"/>
    <w:rsid w:val="00755099"/>
    <w:rsid w:val="00756541"/>
    <w:rsid w:val="0075732C"/>
    <w:rsid w:val="007645FB"/>
    <w:rsid w:val="007746FC"/>
    <w:rsid w:val="00793103"/>
    <w:rsid w:val="007955F3"/>
    <w:rsid w:val="007978D5"/>
    <w:rsid w:val="007A306A"/>
    <w:rsid w:val="007A4516"/>
    <w:rsid w:val="007A7398"/>
    <w:rsid w:val="007B41DF"/>
    <w:rsid w:val="007B6E0A"/>
    <w:rsid w:val="007C1C8D"/>
    <w:rsid w:val="007F7410"/>
    <w:rsid w:val="00804629"/>
    <w:rsid w:val="00804F5D"/>
    <w:rsid w:val="00823DEE"/>
    <w:rsid w:val="008268F3"/>
    <w:rsid w:val="008468A8"/>
    <w:rsid w:val="00850FA9"/>
    <w:rsid w:val="00853AE0"/>
    <w:rsid w:val="00874C4E"/>
    <w:rsid w:val="008949E5"/>
    <w:rsid w:val="008E1EBA"/>
    <w:rsid w:val="009032B8"/>
    <w:rsid w:val="00921042"/>
    <w:rsid w:val="00922DB9"/>
    <w:rsid w:val="00923A28"/>
    <w:rsid w:val="00926F72"/>
    <w:rsid w:val="00942B1B"/>
    <w:rsid w:val="009443A0"/>
    <w:rsid w:val="0095625E"/>
    <w:rsid w:val="0099792D"/>
    <w:rsid w:val="009C6148"/>
    <w:rsid w:val="009D1230"/>
    <w:rsid w:val="009D42CC"/>
    <w:rsid w:val="009D42FD"/>
    <w:rsid w:val="009E7ED9"/>
    <w:rsid w:val="00A20D9E"/>
    <w:rsid w:val="00A2635C"/>
    <w:rsid w:val="00A4363C"/>
    <w:rsid w:val="00A44B95"/>
    <w:rsid w:val="00A61AD9"/>
    <w:rsid w:val="00A7402E"/>
    <w:rsid w:val="00AC6FD2"/>
    <w:rsid w:val="00AD5BAF"/>
    <w:rsid w:val="00AD682B"/>
    <w:rsid w:val="00AD7AD1"/>
    <w:rsid w:val="00AF3061"/>
    <w:rsid w:val="00B07822"/>
    <w:rsid w:val="00B158E4"/>
    <w:rsid w:val="00B1653E"/>
    <w:rsid w:val="00B4272C"/>
    <w:rsid w:val="00B47511"/>
    <w:rsid w:val="00B6056A"/>
    <w:rsid w:val="00B6252F"/>
    <w:rsid w:val="00B6271E"/>
    <w:rsid w:val="00B94263"/>
    <w:rsid w:val="00B942FF"/>
    <w:rsid w:val="00BB467F"/>
    <w:rsid w:val="00BD05AF"/>
    <w:rsid w:val="00BD109A"/>
    <w:rsid w:val="00BD1222"/>
    <w:rsid w:val="00BE2D98"/>
    <w:rsid w:val="00C36D04"/>
    <w:rsid w:val="00C41503"/>
    <w:rsid w:val="00C55535"/>
    <w:rsid w:val="00C62831"/>
    <w:rsid w:val="00C754C3"/>
    <w:rsid w:val="00CA46BF"/>
    <w:rsid w:val="00CB00A9"/>
    <w:rsid w:val="00CC5ADA"/>
    <w:rsid w:val="00CF65F4"/>
    <w:rsid w:val="00D03FAC"/>
    <w:rsid w:val="00D15161"/>
    <w:rsid w:val="00D33244"/>
    <w:rsid w:val="00D43488"/>
    <w:rsid w:val="00D52FE0"/>
    <w:rsid w:val="00D745DC"/>
    <w:rsid w:val="00D976A5"/>
    <w:rsid w:val="00DD018F"/>
    <w:rsid w:val="00DD5491"/>
    <w:rsid w:val="00DE1BE7"/>
    <w:rsid w:val="00E01BA8"/>
    <w:rsid w:val="00E11A02"/>
    <w:rsid w:val="00E15F4B"/>
    <w:rsid w:val="00E254C6"/>
    <w:rsid w:val="00E51ECE"/>
    <w:rsid w:val="00E65C80"/>
    <w:rsid w:val="00E65F1C"/>
    <w:rsid w:val="00E76E6F"/>
    <w:rsid w:val="00E81B96"/>
    <w:rsid w:val="00E86626"/>
    <w:rsid w:val="00E90DDD"/>
    <w:rsid w:val="00E9408E"/>
    <w:rsid w:val="00EA3DC1"/>
    <w:rsid w:val="00EC0FAD"/>
    <w:rsid w:val="00EC4B01"/>
    <w:rsid w:val="00EF0BEB"/>
    <w:rsid w:val="00F06ACC"/>
    <w:rsid w:val="00F20332"/>
    <w:rsid w:val="00F64DC0"/>
    <w:rsid w:val="00F830A4"/>
    <w:rsid w:val="00F958C1"/>
    <w:rsid w:val="00F975F8"/>
    <w:rsid w:val="00FA7693"/>
    <w:rsid w:val="00FE059E"/>
    <w:rsid w:val="00FF15C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23</cp:revision>
  <dcterms:created xsi:type="dcterms:W3CDTF">2023-10-10T07:44:00Z</dcterms:created>
  <dcterms:modified xsi:type="dcterms:W3CDTF">2023-10-13T07:22:00Z</dcterms:modified>
</cp:coreProperties>
</file>