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2437FC19" w:rsidR="00BA4181" w:rsidRPr="00A35D00" w:rsidRDefault="008174A0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A35D00">
        <w:rPr>
          <w:rFonts w:ascii="Arial" w:hAnsi="Arial" w:cs="Arial"/>
          <w:b/>
          <w:bCs/>
          <w:iCs/>
          <w:sz w:val="20"/>
          <w:szCs w:val="20"/>
        </w:rPr>
        <w:t xml:space="preserve">Mod. </w:t>
      </w:r>
      <w:r w:rsidR="008D29C8">
        <w:rPr>
          <w:rFonts w:ascii="Arial" w:hAnsi="Arial" w:cs="Arial"/>
          <w:b/>
          <w:bCs/>
          <w:iCs/>
          <w:sz w:val="20"/>
          <w:szCs w:val="20"/>
        </w:rPr>
        <w:t>B</w:t>
      </w:r>
      <w:r w:rsidRPr="00A35D00">
        <w:rPr>
          <w:rFonts w:ascii="Arial" w:hAnsi="Arial" w:cs="Arial"/>
          <w:b/>
          <w:bCs/>
          <w:iCs/>
          <w:sz w:val="20"/>
          <w:szCs w:val="20"/>
        </w:rPr>
        <w:t>5</w:t>
      </w:r>
      <w:r w:rsidR="00C47CF4" w:rsidRPr="00A35D0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460A45" w:rsidRPr="00A35D00">
        <w:rPr>
          <w:rFonts w:ascii="Arial" w:hAnsi="Arial" w:cs="Arial"/>
          <w:b/>
          <w:bCs/>
          <w:iCs/>
          <w:sz w:val="20"/>
          <w:szCs w:val="20"/>
        </w:rPr>
        <w:t>–</w:t>
      </w:r>
      <w:r w:rsidR="00D55CFE" w:rsidRPr="00A35D00">
        <w:rPr>
          <w:rFonts w:ascii="Arial" w:hAnsi="Arial" w:cs="Arial"/>
          <w:b/>
          <w:bCs/>
          <w:iCs/>
          <w:sz w:val="20"/>
          <w:szCs w:val="20"/>
        </w:rPr>
        <w:t xml:space="preserve"> C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onformità agli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O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riginali della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D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ocumentazione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P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>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43065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43065A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</w:t>
      </w:r>
      <w:proofErr w:type="spellStart"/>
      <w:r w:rsidR="00DA19F7">
        <w:rPr>
          <w:b/>
          <w:bCs/>
          <w:color w:val="auto"/>
          <w:sz w:val="20"/>
          <w:szCs w:val="20"/>
        </w:rPr>
        <w:t>ss.mm.ii</w:t>
      </w:r>
      <w:proofErr w:type="spellEnd"/>
      <w:r w:rsidR="00DA19F7">
        <w:rPr>
          <w:b/>
          <w:bCs/>
          <w:color w:val="auto"/>
          <w:sz w:val="20"/>
          <w:szCs w:val="20"/>
        </w:rPr>
        <w:t>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Pr="0043065A" w:rsidRDefault="00D44608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eastAsia="Times New Roman" w:hAnsi="Arial" w:cs="Arial"/>
          <w:sz w:val="18"/>
          <w:szCs w:val="18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43065A">
        <w:rPr>
          <w:rFonts w:ascii="Arial" w:hAnsi="Arial" w:cs="Arial"/>
          <w:sz w:val="18"/>
          <w:szCs w:val="18"/>
        </w:rPr>
        <w:t>in via_________________________________ n._________</w:t>
      </w:r>
      <w:r w:rsidR="00D806D8" w:rsidRPr="0043065A">
        <w:rPr>
          <w:rFonts w:ascii="Arial" w:hAnsi="Arial" w:cs="Arial"/>
          <w:sz w:val="18"/>
          <w:szCs w:val="18"/>
        </w:rPr>
        <w:t xml:space="preserve"> C.F.__________________</w:t>
      </w:r>
      <w:r w:rsidR="000B3877" w:rsidRPr="0043065A">
        <w:rPr>
          <w:rFonts w:ascii="Arial" w:hAnsi="Arial" w:cs="Arial"/>
          <w:sz w:val="18"/>
          <w:szCs w:val="18"/>
        </w:rPr>
        <w:t xml:space="preserve"> in qualità di</w:t>
      </w:r>
      <w:r w:rsidR="00D07B80" w:rsidRPr="0043065A">
        <w:rPr>
          <w:rFonts w:ascii="Arial" w:hAnsi="Arial" w:cs="Arial"/>
          <w:sz w:val="18"/>
          <w:szCs w:val="18"/>
        </w:rPr>
        <w:t xml:space="preserve"> (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="00D07B80" w:rsidRPr="0043065A">
        <w:rPr>
          <w:rFonts w:ascii="Arial" w:hAnsi="Arial" w:cs="Arial"/>
          <w:sz w:val="18"/>
          <w:szCs w:val="18"/>
        </w:rPr>
        <w:t>):</w:t>
      </w:r>
    </w:p>
    <w:p w14:paraId="7A6B882A" w14:textId="77777777" w:rsidR="00EC5E3E" w:rsidRPr="0043065A" w:rsidRDefault="00EC5E3E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432F5CB" w14:textId="58BBE550" w:rsidR="004E1FB0" w:rsidRPr="0043065A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574FD444" w14:textId="5138FD8F" w:rsidR="00D07B80" w:rsidRPr="0043065A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Lavorat</w:t>
      </w:r>
      <w:r w:rsidR="008174A0" w:rsidRPr="0043065A">
        <w:rPr>
          <w:rFonts w:ascii="Arial" w:hAnsi="Arial" w:cs="Arial"/>
          <w:sz w:val="18"/>
          <w:szCs w:val="18"/>
        </w:rPr>
        <w:t>ore autonomo</w:t>
      </w:r>
      <w:r w:rsidRPr="0043065A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034B8FBA" w14:textId="25135AF4" w:rsidR="00D44608" w:rsidRPr="0043065A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Legale rappresentante della società __________________________________</w:t>
      </w:r>
    </w:p>
    <w:p w14:paraId="72950480" w14:textId="77777777" w:rsidR="00D44608" w:rsidRPr="0043065A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0D07D1E" w14:textId="3F271144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di cui alla domanda presentata sulla linea di intervento B1.3.a) di cui all’Ordinanza n. 25 del 30 giugno 2022</w:t>
      </w:r>
      <w:r w:rsidR="002C12C1">
        <w:rPr>
          <w:color w:val="auto"/>
          <w:sz w:val="18"/>
          <w:szCs w:val="18"/>
        </w:rPr>
        <w:t xml:space="preserve"> e ss.mm.ii.</w:t>
      </w:r>
      <w:r w:rsidRPr="0043065A">
        <w:rPr>
          <w:color w:val="auto"/>
          <w:sz w:val="18"/>
          <w:szCs w:val="18"/>
        </w:rPr>
        <w:t xml:space="preserve"> adottata ai sensi dell’art. 14- bis del </w:t>
      </w:r>
      <w:proofErr w:type="gramStart"/>
      <w:r w:rsidRPr="0043065A">
        <w:rPr>
          <w:color w:val="auto"/>
          <w:sz w:val="18"/>
          <w:szCs w:val="18"/>
        </w:rPr>
        <w:t>decreto legge</w:t>
      </w:r>
      <w:proofErr w:type="gramEnd"/>
      <w:r w:rsidRPr="0043065A">
        <w:rPr>
          <w:color w:val="auto"/>
          <w:sz w:val="18"/>
          <w:szCs w:val="18"/>
        </w:rPr>
        <w:t xml:space="preserve"> 31 maggio 2021, n77 convertito in legge il 28 luglio 2021, n. 108</w:t>
      </w:r>
    </w:p>
    <w:p w14:paraId="04733901" w14:textId="77777777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</w:p>
    <w:p w14:paraId="11575741" w14:textId="495CB406" w:rsidR="000B3877" w:rsidRPr="0043065A" w:rsidRDefault="000B3877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  <w:r w:rsidR="00DA19F7" w:rsidRPr="0043065A">
        <w:rPr>
          <w:color w:val="auto"/>
          <w:sz w:val="18"/>
          <w:szCs w:val="18"/>
        </w:rPr>
        <w:t xml:space="preserve"> e </w:t>
      </w:r>
      <w:proofErr w:type="spellStart"/>
      <w:r w:rsidR="00DA19F7" w:rsidRPr="0043065A">
        <w:rPr>
          <w:color w:val="auto"/>
          <w:sz w:val="18"/>
          <w:szCs w:val="18"/>
        </w:rPr>
        <w:t>ss.mm.ii</w:t>
      </w:r>
      <w:proofErr w:type="spellEnd"/>
      <w:r w:rsidR="00DA19F7" w:rsidRPr="0043065A">
        <w:rPr>
          <w:color w:val="auto"/>
          <w:sz w:val="18"/>
          <w:szCs w:val="18"/>
        </w:rPr>
        <w:t>.</w:t>
      </w:r>
      <w:r w:rsidRPr="0043065A">
        <w:rPr>
          <w:color w:val="auto"/>
          <w:sz w:val="18"/>
          <w:szCs w:val="18"/>
        </w:rPr>
        <w:t xml:space="preserve"> </w:t>
      </w:r>
    </w:p>
    <w:p w14:paraId="102E72A9" w14:textId="77777777" w:rsidR="000B3877" w:rsidRPr="0043065A" w:rsidRDefault="000B3877" w:rsidP="000B3877">
      <w:pPr>
        <w:pStyle w:val="Default"/>
        <w:jc w:val="both"/>
        <w:rPr>
          <w:b/>
          <w:bCs/>
          <w:color w:val="auto"/>
          <w:sz w:val="18"/>
          <w:szCs w:val="18"/>
        </w:rPr>
      </w:pPr>
    </w:p>
    <w:p w14:paraId="5EBB0FD5" w14:textId="5DB49F60" w:rsidR="000B3877" w:rsidRPr="0043065A" w:rsidRDefault="000B3877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  <w:r w:rsidRPr="0043065A">
        <w:rPr>
          <w:b/>
          <w:bCs/>
          <w:color w:val="auto"/>
          <w:sz w:val="18"/>
          <w:szCs w:val="18"/>
        </w:rPr>
        <w:t>D I C H I A R A</w:t>
      </w:r>
    </w:p>
    <w:p w14:paraId="75530315" w14:textId="77777777" w:rsidR="00BA4181" w:rsidRPr="0043065A" w:rsidRDefault="00BA4181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14:paraId="24C4CE82" w14:textId="77777777" w:rsidR="000B3877" w:rsidRPr="0043065A" w:rsidRDefault="000B3877" w:rsidP="000B3877">
      <w:pPr>
        <w:pStyle w:val="Default"/>
        <w:jc w:val="both"/>
        <w:rPr>
          <w:color w:val="auto"/>
          <w:sz w:val="18"/>
          <w:szCs w:val="18"/>
        </w:rPr>
      </w:pPr>
    </w:p>
    <w:p w14:paraId="495B5990" w14:textId="5DDA59B6" w:rsidR="000B3877" w:rsidRPr="0043065A" w:rsidRDefault="000B3877" w:rsidP="0043065A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che i documenti trasmessi unitamente alla presente dichiarazione sono conformi agli originali e a disposizione dell’Agenzia</w:t>
      </w:r>
      <w:r w:rsidR="00DA19F7" w:rsidRPr="0043065A">
        <w:rPr>
          <w:color w:val="auto"/>
          <w:sz w:val="18"/>
          <w:szCs w:val="18"/>
        </w:rPr>
        <w:t xml:space="preserve"> nazionale per l’attrazione degli investimenti e lo sviluppo d’impresa S.p.A.</w:t>
      </w:r>
      <w:r w:rsidRPr="0043065A">
        <w:rPr>
          <w:color w:val="auto"/>
          <w:sz w:val="18"/>
          <w:szCs w:val="18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43065A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4"/>
          <w:szCs w:val="14"/>
        </w:rPr>
      </w:pPr>
      <w:r w:rsidRPr="0043065A">
        <w:rPr>
          <w:i/>
          <w:iCs/>
          <w:color w:val="auto"/>
          <w:sz w:val="14"/>
          <w:szCs w:val="14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43065A">
        <w:rPr>
          <w:i/>
          <w:iCs/>
          <w:color w:val="auto"/>
          <w:sz w:val="14"/>
          <w:szCs w:val="14"/>
        </w:rPr>
        <w:t>Protection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</w:t>
      </w:r>
      <w:proofErr w:type="spellStart"/>
      <w:r w:rsidRPr="0043065A">
        <w:rPr>
          <w:i/>
          <w:iCs/>
          <w:color w:val="auto"/>
          <w:sz w:val="14"/>
          <w:szCs w:val="14"/>
        </w:rPr>
        <w:t>Regulation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Pr="0043065A" w:rsidRDefault="000B3877" w:rsidP="000B3877">
      <w:pPr>
        <w:pStyle w:val="Default"/>
        <w:jc w:val="both"/>
        <w:rPr>
          <w:color w:val="auto"/>
          <w:sz w:val="14"/>
          <w:szCs w:val="14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43065A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bookmarkStart w:id="0" w:name="_Hlk100574200"/>
      <w:r w:rsidRPr="0043065A">
        <w:rPr>
          <w:rFonts w:ascii="Arial" w:hAnsi="Arial" w:cs="Arial"/>
          <w:b/>
          <w:bCs/>
          <w:sz w:val="14"/>
          <w:szCs w:val="14"/>
        </w:rPr>
        <w:t>N.B.:</w:t>
      </w:r>
      <w:r w:rsidRPr="0043065A">
        <w:rPr>
          <w:rFonts w:ascii="Arial" w:hAnsi="Arial" w:cs="Arial"/>
          <w:sz w:val="14"/>
          <w:szCs w:val="14"/>
        </w:rPr>
        <w:t xml:space="preserve"> in caso di firma autograf</w:t>
      </w:r>
      <w:r w:rsidR="00D12E1E" w:rsidRPr="0043065A">
        <w:rPr>
          <w:rFonts w:ascii="Arial" w:hAnsi="Arial" w:cs="Arial"/>
          <w:sz w:val="14"/>
          <w:szCs w:val="14"/>
        </w:rPr>
        <w:t>a</w:t>
      </w:r>
      <w:r w:rsidRPr="0043065A">
        <w:rPr>
          <w:rFonts w:ascii="Arial" w:hAnsi="Arial" w:cs="Arial"/>
          <w:sz w:val="14"/>
          <w:szCs w:val="14"/>
        </w:rPr>
        <w:t xml:space="preserve">, ai fini della validità della </w:t>
      </w:r>
      <w:r w:rsidR="00D12E1E" w:rsidRPr="0043065A">
        <w:rPr>
          <w:rFonts w:ascii="Arial" w:hAnsi="Arial" w:cs="Arial"/>
          <w:sz w:val="14"/>
          <w:szCs w:val="14"/>
        </w:rPr>
        <w:t>dichiarazione</w:t>
      </w:r>
      <w:r w:rsidRPr="0043065A">
        <w:rPr>
          <w:rFonts w:ascii="Arial" w:hAnsi="Arial" w:cs="Arial"/>
          <w:sz w:val="14"/>
          <w:szCs w:val="14"/>
        </w:rPr>
        <w:t>, è obbligatorio allegare</w:t>
      </w:r>
      <w:r w:rsidR="00D12E1E" w:rsidRPr="0043065A">
        <w:rPr>
          <w:rFonts w:ascii="Arial" w:hAnsi="Arial" w:cs="Arial"/>
          <w:sz w:val="14"/>
          <w:szCs w:val="14"/>
        </w:rPr>
        <w:t xml:space="preserve"> valido </w:t>
      </w:r>
      <w:r w:rsidRPr="0043065A">
        <w:rPr>
          <w:rFonts w:ascii="Arial" w:hAnsi="Arial" w:cs="Arial"/>
          <w:sz w:val="14"/>
          <w:szCs w:val="14"/>
        </w:rPr>
        <w:t>documento di identità della dichiarante</w:t>
      </w:r>
      <w:r w:rsidR="00D12E1E" w:rsidRPr="0043065A">
        <w:rPr>
          <w:rFonts w:ascii="Arial" w:hAnsi="Arial" w:cs="Arial"/>
          <w:sz w:val="14"/>
          <w:szCs w:val="14"/>
        </w:rPr>
        <w:t xml:space="preserve"> </w:t>
      </w:r>
      <w:r w:rsidR="00407533" w:rsidRPr="0043065A">
        <w:rPr>
          <w:rFonts w:ascii="Arial" w:hAnsi="Arial" w:cs="Arial"/>
          <w:sz w:val="14"/>
          <w:szCs w:val="14"/>
        </w:rPr>
        <w:t>ai sensi dell’art. 38 del DPR 445</w:t>
      </w:r>
      <w:r w:rsidR="008C1289" w:rsidRPr="0043065A">
        <w:rPr>
          <w:rFonts w:ascii="Arial" w:hAnsi="Arial" w:cs="Arial"/>
          <w:sz w:val="14"/>
          <w:szCs w:val="14"/>
        </w:rPr>
        <w:t>/</w:t>
      </w:r>
      <w:r w:rsidR="00407533" w:rsidRPr="0043065A">
        <w:rPr>
          <w:rFonts w:ascii="Arial" w:hAnsi="Arial" w:cs="Arial"/>
          <w:sz w:val="14"/>
          <w:szCs w:val="14"/>
        </w:rPr>
        <w:t xml:space="preserve">2000 e </w:t>
      </w:r>
      <w:proofErr w:type="spellStart"/>
      <w:proofErr w:type="gramStart"/>
      <w:r w:rsidR="00407533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407533" w:rsidRPr="0043065A">
        <w:rPr>
          <w:rFonts w:ascii="Arial" w:hAnsi="Arial" w:cs="Arial"/>
          <w:sz w:val="14"/>
          <w:szCs w:val="14"/>
        </w:rPr>
        <w:t>.</w:t>
      </w:r>
      <w:r w:rsidR="008C1289" w:rsidRPr="0043065A">
        <w:rPr>
          <w:rFonts w:ascii="Arial" w:hAnsi="Arial" w:cs="Arial"/>
          <w:sz w:val="14"/>
          <w:szCs w:val="14"/>
        </w:rPr>
        <w:t>.</w:t>
      </w:r>
      <w:proofErr w:type="gramEnd"/>
      <w:r w:rsidR="00BE0458" w:rsidRPr="0043065A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</w:t>
      </w:r>
      <w:r w:rsidR="00D303B8" w:rsidRPr="0043065A">
        <w:rPr>
          <w:rFonts w:ascii="Arial" w:hAnsi="Arial" w:cs="Arial"/>
          <w:sz w:val="14"/>
          <w:szCs w:val="14"/>
        </w:rPr>
        <w:t xml:space="preserve"> del DPR </w:t>
      </w:r>
      <w:r w:rsidR="008C1289" w:rsidRPr="0043065A">
        <w:rPr>
          <w:rFonts w:ascii="Arial" w:hAnsi="Arial" w:cs="Arial"/>
          <w:sz w:val="14"/>
          <w:szCs w:val="14"/>
        </w:rPr>
        <w:t xml:space="preserve">445/2000 e </w:t>
      </w:r>
      <w:proofErr w:type="spellStart"/>
      <w:r w:rsidR="008C1289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8C1289" w:rsidRPr="0043065A">
        <w:rPr>
          <w:rFonts w:ascii="Arial" w:hAnsi="Arial" w:cs="Arial"/>
          <w:sz w:val="14"/>
          <w:szCs w:val="14"/>
        </w:rPr>
        <w:t>.</w:t>
      </w:r>
      <w:r w:rsidR="00BE0458" w:rsidRPr="0043065A">
        <w:rPr>
          <w:rFonts w:ascii="Arial" w:hAnsi="Arial" w:cs="Arial"/>
          <w:sz w:val="14"/>
          <w:szCs w:val="14"/>
        </w:rPr>
        <w:t xml:space="preserve">). </w:t>
      </w:r>
    </w:p>
    <w:bookmarkEnd w:id="0"/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9C0CC" w14:textId="77777777" w:rsidR="00582E8A" w:rsidRDefault="00582E8A" w:rsidP="00C47CF4">
      <w:pPr>
        <w:spacing w:after="0" w:line="240" w:lineRule="auto"/>
      </w:pPr>
      <w:r>
        <w:separator/>
      </w:r>
    </w:p>
  </w:endnote>
  <w:endnote w:type="continuationSeparator" w:id="0">
    <w:p w14:paraId="6C57D5A9" w14:textId="77777777" w:rsidR="00582E8A" w:rsidRDefault="00582E8A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781A1" w14:textId="77777777" w:rsidR="00582E8A" w:rsidRDefault="00582E8A" w:rsidP="00C47CF4">
      <w:pPr>
        <w:spacing w:after="0" w:line="240" w:lineRule="auto"/>
      </w:pPr>
      <w:r>
        <w:separator/>
      </w:r>
    </w:p>
  </w:footnote>
  <w:footnote w:type="continuationSeparator" w:id="0">
    <w:p w14:paraId="10E4E174" w14:textId="77777777" w:rsidR="00582E8A" w:rsidRDefault="00582E8A" w:rsidP="00C47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057408">
    <w:abstractNumId w:val="0"/>
  </w:num>
  <w:num w:numId="2" w16cid:durableId="18048157">
    <w:abstractNumId w:val="3"/>
  </w:num>
  <w:num w:numId="3" w16cid:durableId="1679187371">
    <w:abstractNumId w:val="1"/>
  </w:num>
  <w:num w:numId="4" w16cid:durableId="1025134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2C12C1"/>
    <w:rsid w:val="002E7FE5"/>
    <w:rsid w:val="00312C0D"/>
    <w:rsid w:val="003408AA"/>
    <w:rsid w:val="003700A2"/>
    <w:rsid w:val="00407533"/>
    <w:rsid w:val="0043065A"/>
    <w:rsid w:val="00460A45"/>
    <w:rsid w:val="004E1FB0"/>
    <w:rsid w:val="00505AF6"/>
    <w:rsid w:val="00582E8A"/>
    <w:rsid w:val="005E18F1"/>
    <w:rsid w:val="00621891"/>
    <w:rsid w:val="006B6593"/>
    <w:rsid w:val="00732497"/>
    <w:rsid w:val="00732CEE"/>
    <w:rsid w:val="0076790D"/>
    <w:rsid w:val="007A4F1D"/>
    <w:rsid w:val="007A5F93"/>
    <w:rsid w:val="007A67D9"/>
    <w:rsid w:val="008174A0"/>
    <w:rsid w:val="0082697C"/>
    <w:rsid w:val="00837AD5"/>
    <w:rsid w:val="008B7050"/>
    <w:rsid w:val="008C1289"/>
    <w:rsid w:val="008D29C8"/>
    <w:rsid w:val="0098083A"/>
    <w:rsid w:val="009D48C3"/>
    <w:rsid w:val="00A35D00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B3B6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Granato Concetta</cp:lastModifiedBy>
  <cp:revision>7</cp:revision>
  <dcterms:created xsi:type="dcterms:W3CDTF">2023-05-24T14:47:00Z</dcterms:created>
  <dcterms:modified xsi:type="dcterms:W3CDTF">2023-10-13T07:20:00Z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